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D5D71" w14:textId="4A5216FC" w:rsidR="00333A50" w:rsidRPr="0000123D" w:rsidRDefault="0000123D" w:rsidP="0000123D">
      <w:pPr>
        <w:pStyle w:val="a7"/>
        <w:wordWrap/>
        <w:spacing w:line="240" w:lineRule="auto"/>
        <w:jc w:val="right"/>
        <w:rPr>
          <w:rFonts w:ascii="ＭＳ Ｐ明朝" w:hAnsi="ＭＳ Ｐ明朝"/>
          <w:spacing w:val="0"/>
          <w:sz w:val="21"/>
          <w:szCs w:val="21"/>
        </w:rPr>
      </w:pPr>
      <w:r w:rsidRPr="0000123D">
        <w:rPr>
          <w:rFonts w:ascii="ＭＳ Ｐ明朝" w:hAnsi="ＭＳ Ｐ明朝" w:hint="eastAsia"/>
          <w:spacing w:val="0"/>
          <w:sz w:val="21"/>
          <w:szCs w:val="21"/>
        </w:rPr>
        <w:t>別紙２</w:t>
      </w:r>
    </w:p>
    <w:p w14:paraId="72D67890" w14:textId="77777777" w:rsidR="00333A50" w:rsidRPr="0000123D" w:rsidRDefault="00333A50" w:rsidP="00333A50">
      <w:pPr>
        <w:wordWrap w:val="0"/>
        <w:autoSpaceDE w:val="0"/>
        <w:autoSpaceDN w:val="0"/>
        <w:adjustRightInd w:val="0"/>
        <w:spacing w:line="356" w:lineRule="exact"/>
        <w:rPr>
          <w:rFonts w:ascii="ＭＳ 明朝" w:eastAsia="ＭＳ 明朝" w:hAnsi="ＭＳ 明朝" w:cs="ＭＳ 明朝"/>
          <w:spacing w:val="4"/>
          <w:kern w:val="0"/>
          <w:szCs w:val="21"/>
        </w:rPr>
      </w:pPr>
    </w:p>
    <w:p w14:paraId="28DC1537" w14:textId="7F5CE50E" w:rsidR="00333A50" w:rsidRPr="0000123D" w:rsidRDefault="00952285" w:rsidP="004A0FA6">
      <w:pPr>
        <w:autoSpaceDE w:val="0"/>
        <w:autoSpaceDN w:val="0"/>
        <w:adjustRightInd w:val="0"/>
        <w:spacing w:line="356" w:lineRule="exact"/>
        <w:jc w:val="center"/>
        <w:rPr>
          <w:rFonts w:ascii="Century" w:eastAsia="ＭＳ 明朝" w:hAnsi="Century" w:cs="ＭＳ 明朝"/>
          <w:kern w:val="0"/>
          <w:sz w:val="24"/>
          <w:szCs w:val="24"/>
        </w:rPr>
      </w:pPr>
      <w:r w:rsidRPr="0000123D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>事業実施</w:t>
      </w:r>
      <w:r w:rsidR="00333A50" w:rsidRPr="0000123D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>計画書</w:t>
      </w:r>
    </w:p>
    <w:p w14:paraId="1E269DD9" w14:textId="4FF27658" w:rsidR="00333A50" w:rsidRPr="0000123D" w:rsidRDefault="00333A50" w:rsidP="00333A50">
      <w:pPr>
        <w:wordWrap w:val="0"/>
        <w:autoSpaceDE w:val="0"/>
        <w:autoSpaceDN w:val="0"/>
        <w:adjustRightInd w:val="0"/>
        <w:spacing w:line="100" w:lineRule="exact"/>
        <w:rPr>
          <w:rFonts w:ascii="Century" w:eastAsia="ＭＳ 明朝" w:hAnsi="Century" w:cs="ＭＳ 明朝"/>
          <w:kern w:val="0"/>
          <w:szCs w:val="21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46"/>
        <w:gridCol w:w="1797"/>
        <w:gridCol w:w="1276"/>
        <w:gridCol w:w="6780"/>
        <w:gridCol w:w="48"/>
      </w:tblGrid>
      <w:tr w:rsidR="00237975" w:rsidRPr="0000123D" w14:paraId="57DD3119" w14:textId="77777777" w:rsidTr="00390692">
        <w:trPr>
          <w:trHeight w:val="587"/>
          <w:jc w:val="center"/>
        </w:trPr>
        <w:tc>
          <w:tcPr>
            <w:tcW w:w="46" w:type="dxa"/>
          </w:tcPr>
          <w:p w14:paraId="4A825085" w14:textId="77777777" w:rsidR="00237975" w:rsidRPr="0000123D" w:rsidRDefault="00237975" w:rsidP="00333A50">
            <w:pPr>
              <w:wordWrap w:val="0"/>
              <w:autoSpaceDE w:val="0"/>
              <w:autoSpaceDN w:val="0"/>
              <w:adjustRightInd w:val="0"/>
              <w:spacing w:before="256" w:line="35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457CB1F" w14:textId="77777777" w:rsidR="00237975" w:rsidRPr="0000123D" w:rsidRDefault="00237975" w:rsidP="00237975">
            <w:pPr>
              <w:autoSpaceDE w:val="0"/>
              <w:autoSpaceDN w:val="0"/>
              <w:adjustRightInd w:val="0"/>
              <w:spacing w:line="356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0123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団体名</w:t>
            </w:r>
          </w:p>
        </w:tc>
        <w:tc>
          <w:tcPr>
            <w:tcW w:w="805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7181EB5" w14:textId="77777777" w:rsidR="00237975" w:rsidRPr="0000123D" w:rsidRDefault="00237975" w:rsidP="00333A50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48" w:type="dxa"/>
          </w:tcPr>
          <w:p w14:paraId="335ED34E" w14:textId="77777777" w:rsidR="00237975" w:rsidRPr="0000123D" w:rsidRDefault="00237975" w:rsidP="00333A50">
            <w:pPr>
              <w:wordWrap w:val="0"/>
              <w:autoSpaceDE w:val="0"/>
              <w:autoSpaceDN w:val="0"/>
              <w:adjustRightInd w:val="0"/>
              <w:spacing w:before="256" w:line="35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952285" w:rsidRPr="0000123D" w14:paraId="366F44E9" w14:textId="77777777" w:rsidTr="00390692">
        <w:trPr>
          <w:trHeight w:val="587"/>
          <w:jc w:val="center"/>
        </w:trPr>
        <w:tc>
          <w:tcPr>
            <w:tcW w:w="46" w:type="dxa"/>
            <w:vMerge w:val="restart"/>
          </w:tcPr>
          <w:p w14:paraId="5BB17D26" w14:textId="77777777" w:rsidR="00952285" w:rsidRPr="0000123D" w:rsidRDefault="00952285" w:rsidP="00333A50">
            <w:pPr>
              <w:wordWrap w:val="0"/>
              <w:autoSpaceDE w:val="0"/>
              <w:autoSpaceDN w:val="0"/>
              <w:adjustRightInd w:val="0"/>
              <w:spacing w:before="256" w:line="35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431AF851" w14:textId="77777777" w:rsidR="00952285" w:rsidRPr="0000123D" w:rsidRDefault="00237975" w:rsidP="00237975">
            <w:pPr>
              <w:wordWrap w:val="0"/>
              <w:autoSpaceDE w:val="0"/>
              <w:autoSpaceDN w:val="0"/>
              <w:adjustRightInd w:val="0"/>
              <w:spacing w:line="356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00123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事</w:t>
            </w:r>
            <w:r w:rsidR="00952285" w:rsidRPr="0000123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業名</w:t>
            </w:r>
          </w:p>
        </w:tc>
        <w:tc>
          <w:tcPr>
            <w:tcW w:w="805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CB50946" w14:textId="77777777" w:rsidR="00952285" w:rsidRPr="0000123D" w:rsidRDefault="00952285" w:rsidP="00333A50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48" w:type="dxa"/>
            <w:vMerge w:val="restart"/>
          </w:tcPr>
          <w:p w14:paraId="4831B811" w14:textId="77777777" w:rsidR="00952285" w:rsidRPr="0000123D" w:rsidRDefault="00952285" w:rsidP="00333A50">
            <w:pPr>
              <w:wordWrap w:val="0"/>
              <w:autoSpaceDE w:val="0"/>
              <w:autoSpaceDN w:val="0"/>
              <w:adjustRightInd w:val="0"/>
              <w:spacing w:before="256" w:line="35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952285" w:rsidRPr="0000123D" w14:paraId="029C64DA" w14:textId="77777777" w:rsidTr="00390692">
        <w:trPr>
          <w:trHeight w:hRule="exact" w:val="2207"/>
          <w:jc w:val="center"/>
        </w:trPr>
        <w:tc>
          <w:tcPr>
            <w:tcW w:w="46" w:type="dxa"/>
            <w:vMerge/>
            <w:vAlign w:val="center"/>
            <w:hideMark/>
          </w:tcPr>
          <w:p w14:paraId="65B3653A" w14:textId="77777777" w:rsidR="00952285" w:rsidRPr="0000123D" w:rsidRDefault="00952285" w:rsidP="00333A50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2E3F3FF5" w14:textId="77777777" w:rsidR="00952285" w:rsidRPr="0000123D" w:rsidRDefault="00952285" w:rsidP="00333A50">
            <w:pPr>
              <w:wordWrap w:val="0"/>
              <w:autoSpaceDE w:val="0"/>
              <w:autoSpaceDN w:val="0"/>
              <w:adjustRightInd w:val="0"/>
              <w:spacing w:line="356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00123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事業目的</w:t>
            </w:r>
          </w:p>
        </w:tc>
        <w:tc>
          <w:tcPr>
            <w:tcW w:w="8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856455" w14:textId="3111C57C" w:rsidR="00952285" w:rsidRPr="0000123D" w:rsidRDefault="00BD0137" w:rsidP="00333A50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00123D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（解決すべき地域課題</w:t>
            </w:r>
            <w:r w:rsidR="00124675" w:rsidRPr="0000123D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や、事業の対象者及びその対象者が抱える具体的な課題</w:t>
            </w:r>
            <w:r w:rsidR="009332CC" w:rsidRPr="0000123D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等</w:t>
            </w:r>
            <w:r w:rsidR="0000123D" w:rsidRPr="0000123D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を踏まえ記載</w:t>
            </w:r>
            <w:r w:rsidR="00952285" w:rsidRPr="0000123D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）</w:t>
            </w:r>
          </w:p>
          <w:p w14:paraId="5766F1E9" w14:textId="77777777" w:rsidR="00952285" w:rsidRPr="0000123D" w:rsidRDefault="00952285" w:rsidP="00333A50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8" w:type="dxa"/>
            <w:vMerge/>
            <w:hideMark/>
          </w:tcPr>
          <w:p w14:paraId="235B5A1A" w14:textId="77777777" w:rsidR="00952285" w:rsidRPr="0000123D" w:rsidRDefault="00952285" w:rsidP="00333A5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579A3" w:rsidRPr="0000123D" w14:paraId="00220B8E" w14:textId="77777777" w:rsidTr="003579A3">
        <w:trPr>
          <w:trHeight w:hRule="exact" w:val="4207"/>
          <w:jc w:val="center"/>
        </w:trPr>
        <w:tc>
          <w:tcPr>
            <w:tcW w:w="46" w:type="dxa"/>
            <w:vMerge/>
            <w:vAlign w:val="center"/>
            <w:hideMark/>
          </w:tcPr>
          <w:p w14:paraId="44D5A4A9" w14:textId="77777777" w:rsidR="003579A3" w:rsidRPr="0000123D" w:rsidRDefault="003579A3" w:rsidP="00333A50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79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531ABA57" w14:textId="77777777" w:rsidR="003579A3" w:rsidRPr="0000123D" w:rsidRDefault="003579A3" w:rsidP="00390692">
            <w:pPr>
              <w:wordWrap w:val="0"/>
              <w:autoSpaceDE w:val="0"/>
              <w:autoSpaceDN w:val="0"/>
              <w:adjustRightInd w:val="0"/>
              <w:spacing w:line="356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0123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事業内容</w:t>
            </w:r>
          </w:p>
        </w:tc>
        <w:tc>
          <w:tcPr>
            <w:tcW w:w="8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6B8F5F" w14:textId="03C2452D" w:rsidR="003579A3" w:rsidRPr="0000123D" w:rsidRDefault="003579A3" w:rsidP="00333A50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  <w:r w:rsidRPr="0000123D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（上記の目的を達成するために、本事業で具体的に行うこと）</w:t>
            </w:r>
          </w:p>
        </w:tc>
        <w:tc>
          <w:tcPr>
            <w:tcW w:w="48" w:type="dxa"/>
            <w:vMerge/>
            <w:hideMark/>
          </w:tcPr>
          <w:p w14:paraId="1067FB58" w14:textId="77777777" w:rsidR="003579A3" w:rsidRPr="0000123D" w:rsidRDefault="003579A3" w:rsidP="00333A50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3579A3" w:rsidRPr="0000123D" w14:paraId="592F7715" w14:textId="77777777" w:rsidTr="001F6205">
        <w:trPr>
          <w:trHeight w:hRule="exact" w:val="1404"/>
          <w:jc w:val="center"/>
        </w:trPr>
        <w:tc>
          <w:tcPr>
            <w:tcW w:w="46" w:type="dxa"/>
            <w:vMerge/>
            <w:vAlign w:val="center"/>
          </w:tcPr>
          <w:p w14:paraId="7CD37342" w14:textId="77777777" w:rsidR="003579A3" w:rsidRPr="0000123D" w:rsidRDefault="003579A3" w:rsidP="00333A50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7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6F9A2F0" w14:textId="77777777" w:rsidR="003579A3" w:rsidRPr="0000123D" w:rsidRDefault="003579A3" w:rsidP="00390692">
            <w:pPr>
              <w:wordWrap w:val="0"/>
              <w:autoSpaceDE w:val="0"/>
              <w:autoSpaceDN w:val="0"/>
              <w:adjustRightInd w:val="0"/>
              <w:spacing w:line="356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8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ECA3AF" w14:textId="473DA03F" w:rsidR="003579A3" w:rsidRPr="0000123D" w:rsidRDefault="003579A3" w:rsidP="001A449E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  <w:r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（本事業が、課題解決策としてなぜ有効なのか</w:t>
            </w:r>
            <w:r w:rsidRPr="0000123D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48" w:type="dxa"/>
            <w:vMerge/>
          </w:tcPr>
          <w:p w14:paraId="2E5049E4" w14:textId="77777777" w:rsidR="003579A3" w:rsidRPr="0000123D" w:rsidRDefault="003579A3" w:rsidP="00333A50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952285" w:rsidRPr="0000123D" w14:paraId="09248E1A" w14:textId="77777777" w:rsidTr="001A449E">
        <w:trPr>
          <w:trHeight w:hRule="exact" w:val="2275"/>
          <w:jc w:val="center"/>
        </w:trPr>
        <w:tc>
          <w:tcPr>
            <w:tcW w:w="46" w:type="dxa"/>
            <w:vMerge/>
            <w:vAlign w:val="center"/>
            <w:hideMark/>
          </w:tcPr>
          <w:p w14:paraId="3521FCFC" w14:textId="77777777" w:rsidR="00952285" w:rsidRPr="0000123D" w:rsidRDefault="00952285" w:rsidP="00333A50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73F32470" w14:textId="77777777" w:rsidR="00237975" w:rsidRPr="0000123D" w:rsidRDefault="00952285" w:rsidP="00237975">
            <w:pPr>
              <w:autoSpaceDE w:val="0"/>
              <w:autoSpaceDN w:val="0"/>
              <w:adjustRightInd w:val="0"/>
              <w:spacing w:line="356" w:lineRule="exact"/>
              <w:ind w:leftChars="50" w:left="105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0123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事業実施に</w:t>
            </w:r>
            <w:r w:rsidR="00C36A93" w:rsidRPr="0000123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よ</w:t>
            </w:r>
            <w:r w:rsidR="00F953E9" w:rsidRPr="0000123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って</w:t>
            </w:r>
            <w:r w:rsidR="00C36A93" w:rsidRPr="0000123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地域にもたらされる</w:t>
            </w:r>
            <w:r w:rsidR="00237975" w:rsidRPr="0000123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事</w:t>
            </w:r>
          </w:p>
        </w:tc>
        <w:tc>
          <w:tcPr>
            <w:tcW w:w="8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C9E38F" w14:textId="0F5BC66A" w:rsidR="00952285" w:rsidRPr="0000123D" w:rsidRDefault="00C36A93" w:rsidP="00333A50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00123D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（</w:t>
            </w:r>
            <w:r w:rsidR="009332CC" w:rsidRPr="0000123D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対象者や地域社会に具体的にどのような変化が起こるか、</w:t>
            </w:r>
            <w:r w:rsidR="004F0904" w:rsidRPr="0000123D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期待する成果や</w:t>
            </w:r>
            <w:r w:rsidR="003579A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達成したい数値目標等</w:t>
            </w:r>
            <w:r w:rsidRPr="0000123D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）</w:t>
            </w:r>
          </w:p>
          <w:p w14:paraId="492BBCFD" w14:textId="77777777" w:rsidR="00C36A93" w:rsidRPr="0000123D" w:rsidRDefault="00C36A93" w:rsidP="00333A50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8" w:type="dxa"/>
            <w:vMerge/>
            <w:hideMark/>
          </w:tcPr>
          <w:p w14:paraId="2DFE2029" w14:textId="77777777" w:rsidR="00952285" w:rsidRPr="0000123D" w:rsidRDefault="00952285" w:rsidP="00333A5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579A3" w:rsidRPr="0000123D" w14:paraId="01334A00" w14:textId="77777777" w:rsidTr="003579A3">
        <w:trPr>
          <w:trHeight w:hRule="exact" w:val="1698"/>
          <w:jc w:val="center"/>
        </w:trPr>
        <w:tc>
          <w:tcPr>
            <w:tcW w:w="46" w:type="dxa"/>
            <w:vMerge/>
            <w:vAlign w:val="center"/>
          </w:tcPr>
          <w:p w14:paraId="3210BBAF" w14:textId="77777777" w:rsidR="003579A3" w:rsidRPr="0000123D" w:rsidRDefault="003579A3" w:rsidP="00333A50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79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6FD0928" w14:textId="2C186C63" w:rsidR="003579A3" w:rsidRPr="0000123D" w:rsidRDefault="003579A3" w:rsidP="001A449E">
            <w:pPr>
              <w:autoSpaceDE w:val="0"/>
              <w:autoSpaceDN w:val="0"/>
              <w:adjustRightInd w:val="0"/>
              <w:spacing w:line="356" w:lineRule="exact"/>
              <w:ind w:leftChars="50" w:left="105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事業の広報</w:t>
            </w:r>
          </w:p>
        </w:tc>
        <w:tc>
          <w:tcPr>
            <w:tcW w:w="8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55228A" w14:textId="2F0D92CA" w:rsidR="003579A3" w:rsidRPr="0000123D" w:rsidRDefault="00AA31C3" w:rsidP="00333A50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（本事業をふるさと納税で応援してくれる人の想定は</w:t>
            </w:r>
            <w:r w:rsidR="003579A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。また</w:t>
            </w: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、</w:t>
            </w:r>
            <w:r w:rsidR="003579A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なぜ応援したいと思うのか）</w:t>
            </w:r>
          </w:p>
        </w:tc>
        <w:tc>
          <w:tcPr>
            <w:tcW w:w="48" w:type="dxa"/>
            <w:vMerge/>
          </w:tcPr>
          <w:p w14:paraId="011AEE44" w14:textId="77777777" w:rsidR="003579A3" w:rsidRPr="0000123D" w:rsidRDefault="003579A3" w:rsidP="00333A5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579A3" w:rsidRPr="0000123D" w14:paraId="01951CE3" w14:textId="77777777" w:rsidTr="009967F8">
        <w:trPr>
          <w:trHeight w:hRule="exact" w:val="1566"/>
          <w:jc w:val="center"/>
        </w:trPr>
        <w:tc>
          <w:tcPr>
            <w:tcW w:w="46" w:type="dxa"/>
            <w:vMerge/>
            <w:vAlign w:val="center"/>
          </w:tcPr>
          <w:p w14:paraId="43345FF2" w14:textId="77777777" w:rsidR="003579A3" w:rsidRPr="0000123D" w:rsidRDefault="003579A3" w:rsidP="00A300DE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7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B51AE9D" w14:textId="134F5F50" w:rsidR="003579A3" w:rsidRPr="0000123D" w:rsidRDefault="003579A3" w:rsidP="003579A3">
            <w:pPr>
              <w:autoSpaceDE w:val="0"/>
              <w:autoSpaceDN w:val="0"/>
              <w:adjustRightInd w:val="0"/>
              <w:spacing w:line="356" w:lineRule="exact"/>
              <w:ind w:leftChars="50" w:left="105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8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C91074C" w14:textId="186299F9" w:rsidR="003579A3" w:rsidRPr="0000123D" w:rsidRDefault="003579A3" w:rsidP="00A300DE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00123D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上記の応援者に対し、どのように広報</w:t>
            </w:r>
            <w:r w:rsidR="00C406C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し</w:t>
            </w: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寄附を集めるか</w:t>
            </w:r>
            <w:r w:rsidR="001C3009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具体的に記載</w:t>
            </w:r>
            <w:r w:rsidRPr="0000123D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）</w:t>
            </w:r>
          </w:p>
          <w:p w14:paraId="17A4A5DD" w14:textId="0BE152D9" w:rsidR="003579A3" w:rsidRPr="002911E8" w:rsidRDefault="003579A3" w:rsidP="00A300DE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8" w:type="dxa"/>
            <w:vMerge/>
            <w:tcBorders>
              <w:bottom w:val="single" w:sz="4" w:space="0" w:color="auto"/>
            </w:tcBorders>
          </w:tcPr>
          <w:p w14:paraId="227BC72F" w14:textId="77777777" w:rsidR="003579A3" w:rsidRPr="0000123D" w:rsidRDefault="003579A3" w:rsidP="00A300DE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9967F8" w:rsidRPr="0000123D" w14:paraId="315D47D6" w14:textId="77777777" w:rsidTr="00D7410B">
        <w:trPr>
          <w:trHeight w:hRule="exact" w:val="2144"/>
          <w:jc w:val="center"/>
        </w:trPr>
        <w:tc>
          <w:tcPr>
            <w:tcW w:w="46" w:type="dxa"/>
            <w:vMerge/>
            <w:vAlign w:val="center"/>
          </w:tcPr>
          <w:p w14:paraId="0581488C" w14:textId="77777777" w:rsidR="009967F8" w:rsidRPr="0000123D" w:rsidRDefault="009967F8" w:rsidP="00A300DE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BC8D510" w14:textId="7AA095B9" w:rsidR="009967F8" w:rsidRPr="0000123D" w:rsidRDefault="009967F8" w:rsidP="009967F8">
            <w:pPr>
              <w:autoSpaceDE w:val="0"/>
              <w:autoSpaceDN w:val="0"/>
              <w:adjustRightInd w:val="0"/>
              <w:spacing w:line="356" w:lineRule="exact"/>
              <w:ind w:leftChars="50" w:left="105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実施体制</w:t>
            </w:r>
          </w:p>
        </w:tc>
        <w:tc>
          <w:tcPr>
            <w:tcW w:w="8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F046953" w14:textId="4D9D2D03" w:rsidR="009967F8" w:rsidRDefault="009967F8" w:rsidP="00A300DE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（</w:t>
            </w:r>
            <w:r w:rsidR="003E3A0C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本事業の実施</w:t>
            </w: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人員</w:t>
            </w:r>
            <w:r w:rsidR="003E3A0C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・</w:t>
            </w: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体制）</w:t>
            </w:r>
          </w:p>
          <w:p w14:paraId="72A2951C" w14:textId="2876C230" w:rsidR="002911E8" w:rsidRPr="003E3A0C" w:rsidRDefault="002911E8" w:rsidP="00A300DE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23F4C41" w14:textId="77777777" w:rsidR="009967F8" w:rsidRPr="0000123D" w:rsidRDefault="009967F8" w:rsidP="00A300DE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A300DE" w:rsidRPr="0000123D" w14:paraId="5D0CA650" w14:textId="77777777" w:rsidTr="00A300DE">
        <w:trPr>
          <w:trHeight w:val="414"/>
          <w:jc w:val="center"/>
        </w:trPr>
        <w:tc>
          <w:tcPr>
            <w:tcW w:w="46" w:type="dxa"/>
            <w:vMerge/>
            <w:vAlign w:val="center"/>
            <w:hideMark/>
          </w:tcPr>
          <w:p w14:paraId="5A6C40AE" w14:textId="77777777" w:rsidR="00A300DE" w:rsidRPr="0000123D" w:rsidRDefault="00A300DE" w:rsidP="00A300DE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05FA26C3" w14:textId="77777777" w:rsidR="00A300DE" w:rsidRPr="0000123D" w:rsidRDefault="00A300DE" w:rsidP="00A300DE">
            <w:pPr>
              <w:wordWrap w:val="0"/>
              <w:autoSpaceDE w:val="0"/>
              <w:autoSpaceDN w:val="0"/>
              <w:adjustRightInd w:val="0"/>
              <w:spacing w:line="356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00123D">
              <w:rPr>
                <w:rFonts w:ascii="Century" w:eastAsia="ＭＳ 明朝" w:hAnsi="Century" w:cs="ＭＳ 明朝" w:hint="eastAsia"/>
                <w:kern w:val="0"/>
                <w:szCs w:val="21"/>
              </w:rPr>
              <w:t>実施計画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68ADA841" w14:textId="77777777" w:rsidR="00A300DE" w:rsidRPr="0000123D" w:rsidRDefault="00A300DE" w:rsidP="00A300DE">
            <w:pPr>
              <w:wordWrap w:val="0"/>
              <w:autoSpaceDE w:val="0"/>
              <w:autoSpaceDN w:val="0"/>
              <w:adjustRightInd w:val="0"/>
              <w:spacing w:line="356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0123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時期</w:t>
            </w: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</w:tcPr>
          <w:p w14:paraId="691CC643" w14:textId="1C84F5F9" w:rsidR="00A300DE" w:rsidRPr="0000123D" w:rsidRDefault="00A300DE" w:rsidP="00A300DE">
            <w:pPr>
              <w:wordWrap w:val="0"/>
              <w:autoSpaceDE w:val="0"/>
              <w:autoSpaceDN w:val="0"/>
              <w:adjustRightInd w:val="0"/>
              <w:spacing w:line="356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0123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内容（予定回数、活動場所、対象者、人数等）</w:t>
            </w:r>
          </w:p>
        </w:tc>
        <w:tc>
          <w:tcPr>
            <w:tcW w:w="48" w:type="dxa"/>
            <w:vMerge/>
            <w:tcBorders>
              <w:top w:val="single" w:sz="4" w:space="0" w:color="auto"/>
            </w:tcBorders>
            <w:hideMark/>
          </w:tcPr>
          <w:p w14:paraId="0FEEF3D3" w14:textId="77777777" w:rsidR="00A300DE" w:rsidRPr="0000123D" w:rsidRDefault="00A300DE" w:rsidP="00A300DE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A300DE" w:rsidRPr="0000123D" w14:paraId="63A0578B" w14:textId="77777777" w:rsidTr="009B6822">
        <w:trPr>
          <w:trHeight w:hRule="exact" w:val="4499"/>
          <w:jc w:val="center"/>
        </w:trPr>
        <w:tc>
          <w:tcPr>
            <w:tcW w:w="46" w:type="dxa"/>
            <w:vMerge/>
            <w:vAlign w:val="center"/>
          </w:tcPr>
          <w:p w14:paraId="495541E6" w14:textId="77777777" w:rsidR="00A300DE" w:rsidRPr="0000123D" w:rsidRDefault="00A300DE" w:rsidP="00A300DE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7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6CDF18A" w14:textId="77777777" w:rsidR="00A300DE" w:rsidRPr="0000123D" w:rsidRDefault="00A300DE" w:rsidP="00A300DE">
            <w:pPr>
              <w:wordWrap w:val="0"/>
              <w:autoSpaceDE w:val="0"/>
              <w:autoSpaceDN w:val="0"/>
              <w:adjustRightInd w:val="0"/>
              <w:spacing w:line="356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B824EF" w14:textId="77777777" w:rsidR="00A300DE" w:rsidRPr="0000123D" w:rsidRDefault="00A300DE" w:rsidP="00A300DE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46DAA96" w14:textId="5CE3E43F" w:rsidR="00A300DE" w:rsidRPr="0000123D" w:rsidRDefault="00A300DE" w:rsidP="00A300DE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8" w:type="dxa"/>
            <w:vMerge/>
          </w:tcPr>
          <w:p w14:paraId="73C18F38" w14:textId="77777777" w:rsidR="00A300DE" w:rsidRPr="0000123D" w:rsidRDefault="00A300DE" w:rsidP="00A300DE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A300DE" w:rsidRPr="0000123D" w14:paraId="151F57B6" w14:textId="77777777" w:rsidTr="008D5886">
        <w:trPr>
          <w:trHeight w:hRule="exact" w:val="2002"/>
          <w:jc w:val="center"/>
        </w:trPr>
        <w:tc>
          <w:tcPr>
            <w:tcW w:w="46" w:type="dxa"/>
            <w:vAlign w:val="center"/>
          </w:tcPr>
          <w:p w14:paraId="194B679C" w14:textId="77777777" w:rsidR="00A300DE" w:rsidRPr="0000123D" w:rsidRDefault="00A300DE" w:rsidP="00A300DE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CD285AA" w14:textId="582D90A6" w:rsidR="00A300DE" w:rsidRPr="0000123D" w:rsidRDefault="00A300DE" w:rsidP="00A300DE">
            <w:pPr>
              <w:wordWrap w:val="0"/>
              <w:autoSpaceDE w:val="0"/>
              <w:autoSpaceDN w:val="0"/>
              <w:adjustRightInd w:val="0"/>
              <w:spacing w:line="356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寄附目標</w:t>
            </w:r>
            <w:r w:rsidRPr="0000123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額</w:t>
            </w:r>
          </w:p>
        </w:tc>
        <w:tc>
          <w:tcPr>
            <w:tcW w:w="8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5EBB3A" w14:textId="731C3E0C" w:rsidR="00A300DE" w:rsidRPr="0000123D" w:rsidRDefault="00A300DE" w:rsidP="00A300DE">
            <w:pPr>
              <w:wordWrap w:val="0"/>
              <w:autoSpaceDE w:val="0"/>
              <w:autoSpaceDN w:val="0"/>
              <w:adjustRightInd w:val="0"/>
              <w:spacing w:line="356" w:lineRule="exact"/>
              <w:ind w:right="480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694032D4" w14:textId="5DA00C98" w:rsidR="00A300DE" w:rsidRPr="008D5886" w:rsidRDefault="00A300DE" w:rsidP="00A300DE">
            <w:pPr>
              <w:autoSpaceDE w:val="0"/>
              <w:autoSpaceDN w:val="0"/>
              <w:adjustRightInd w:val="0"/>
              <w:spacing w:line="356" w:lineRule="exact"/>
              <w:ind w:right="480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0123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円</w:t>
            </w:r>
            <w:r w:rsidRPr="0000123D">
              <w:rPr>
                <w:rFonts w:ascii="ＭＳ 明朝" w:eastAsia="ＭＳ 明朝" w:hAnsi="ＭＳ 明朝" w:cs="ＭＳ 明朝"/>
                <w:kern w:val="0"/>
                <w:szCs w:val="21"/>
              </w:rPr>
              <w:br/>
            </w:r>
          </w:p>
          <w:p w14:paraId="7352E6C2" w14:textId="64F07DD4" w:rsidR="00A300DE" w:rsidRDefault="00A300DE" w:rsidP="00A300DE">
            <w:pPr>
              <w:autoSpaceDE w:val="0"/>
              <w:autoSpaceDN w:val="0"/>
              <w:adjustRightInd w:val="0"/>
              <w:spacing w:line="356" w:lineRule="exact"/>
              <w:ind w:right="480" w:firstLineChars="100" w:firstLine="180"/>
              <w:jc w:val="lef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 xml:space="preserve">※寄附目標額　</w:t>
            </w:r>
            <w:r w:rsidRPr="0000123D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上限：</w:t>
            </w:r>
            <w:r w:rsidR="0098361F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233</w:t>
            </w:r>
            <w:r w:rsidRPr="0000123D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万円　下限：30万円</w:t>
            </w:r>
          </w:p>
          <w:p w14:paraId="6CE388DA" w14:textId="7B3D3B4D" w:rsidR="00A300DE" w:rsidRPr="0000123D" w:rsidRDefault="00A300DE" w:rsidP="00A300DE">
            <w:pPr>
              <w:autoSpaceDE w:val="0"/>
              <w:autoSpaceDN w:val="0"/>
              <w:adjustRightInd w:val="0"/>
              <w:spacing w:line="356" w:lineRule="exact"/>
              <w:ind w:right="480" w:firstLineChars="100" w:firstLine="180"/>
              <w:jc w:val="lef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※寄附</w:t>
            </w:r>
            <w:r w:rsidRPr="0000123D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額の</w:t>
            </w:r>
            <w:r w:rsidR="0098361F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86</w:t>
            </w:r>
            <w:r w:rsidRPr="0000123D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％が団体へ交付されます。</w:t>
            </w:r>
          </w:p>
          <w:p w14:paraId="700601B6" w14:textId="77777777" w:rsidR="00A300DE" w:rsidRPr="0000123D" w:rsidRDefault="00A300DE" w:rsidP="00A300DE">
            <w:pPr>
              <w:autoSpaceDE w:val="0"/>
              <w:autoSpaceDN w:val="0"/>
              <w:adjustRightInd w:val="0"/>
              <w:spacing w:line="356" w:lineRule="exact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0123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48" w:type="dxa"/>
          </w:tcPr>
          <w:p w14:paraId="317CA053" w14:textId="77777777" w:rsidR="00A300DE" w:rsidRPr="0000123D" w:rsidRDefault="00A300DE" w:rsidP="00A300DE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A300DE" w:rsidRPr="0000123D" w14:paraId="6E7DEC90" w14:textId="77777777" w:rsidTr="00F23A28">
        <w:trPr>
          <w:trHeight w:hRule="exact" w:val="3555"/>
          <w:jc w:val="center"/>
        </w:trPr>
        <w:tc>
          <w:tcPr>
            <w:tcW w:w="46" w:type="dxa"/>
            <w:vAlign w:val="center"/>
          </w:tcPr>
          <w:p w14:paraId="6E74A680" w14:textId="77777777" w:rsidR="00A300DE" w:rsidRPr="0000123D" w:rsidRDefault="00A300DE" w:rsidP="00A300DE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A364C29" w14:textId="2E09F9DC" w:rsidR="00A300DE" w:rsidRPr="0000123D" w:rsidRDefault="00A300DE" w:rsidP="00A300DE">
            <w:pPr>
              <w:wordWrap w:val="0"/>
              <w:autoSpaceDE w:val="0"/>
              <w:autoSpaceDN w:val="0"/>
              <w:adjustRightInd w:val="0"/>
              <w:spacing w:line="356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目標</w:t>
            </w:r>
            <w:r w:rsidRPr="0000123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額に至らない場合の対応方法等</w:t>
            </w:r>
          </w:p>
        </w:tc>
        <w:tc>
          <w:tcPr>
            <w:tcW w:w="8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33DC73" w14:textId="173D9044" w:rsidR="0059343B" w:rsidRDefault="00A300DE" w:rsidP="00A300DE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00123D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（寄附額が</w:t>
            </w: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目標</w:t>
            </w:r>
            <w:r w:rsidR="0059343B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額に至らない場合の具体的な</w:t>
            </w:r>
            <w:r w:rsidRPr="0000123D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対応方法</w:t>
            </w:r>
            <w:r w:rsidR="0059343B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）</w:t>
            </w:r>
          </w:p>
          <w:p w14:paraId="74456D46" w14:textId="77777777" w:rsidR="00A300DE" w:rsidRDefault="0059343B" w:rsidP="00A300DE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※目標額に至らない場合でも、自己資金充当、事業規模の縮小等により、原則事業実施が必要です</w:t>
            </w:r>
          </w:p>
          <w:p w14:paraId="4014A2E7" w14:textId="4D2735BD" w:rsidR="0059343B" w:rsidRPr="0059343B" w:rsidRDefault="0059343B" w:rsidP="00A300DE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48" w:type="dxa"/>
          </w:tcPr>
          <w:p w14:paraId="72BA41DF" w14:textId="77777777" w:rsidR="00A300DE" w:rsidRPr="0000123D" w:rsidRDefault="00A300DE" w:rsidP="00A300DE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14:paraId="6FE94785" w14:textId="2CBD68C2" w:rsidR="00886929" w:rsidRPr="0000123D" w:rsidRDefault="00886929">
      <w:pPr>
        <w:rPr>
          <w:szCs w:val="21"/>
        </w:rPr>
      </w:pPr>
    </w:p>
    <w:sectPr w:rsidR="00886929" w:rsidRPr="0000123D" w:rsidSect="00A22FB1">
      <w:pgSz w:w="11906" w:h="16838"/>
      <w:pgMar w:top="720" w:right="720" w:bottom="284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29F9C" w14:textId="77777777" w:rsidR="00333A50" w:rsidRDefault="00333A50" w:rsidP="00333A50">
      <w:r>
        <w:separator/>
      </w:r>
    </w:p>
  </w:endnote>
  <w:endnote w:type="continuationSeparator" w:id="0">
    <w:p w14:paraId="65E1EC47" w14:textId="77777777" w:rsidR="00333A50" w:rsidRDefault="00333A50" w:rsidP="0033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9B938" w14:textId="77777777" w:rsidR="00333A50" w:rsidRDefault="00333A50" w:rsidP="00333A50">
      <w:r>
        <w:separator/>
      </w:r>
    </w:p>
  </w:footnote>
  <w:footnote w:type="continuationSeparator" w:id="0">
    <w:p w14:paraId="69F37594" w14:textId="77777777" w:rsidR="00333A50" w:rsidRDefault="00333A50" w:rsidP="00333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5FA"/>
    <w:rsid w:val="0000123D"/>
    <w:rsid w:val="000D465D"/>
    <w:rsid w:val="001167D1"/>
    <w:rsid w:val="00124675"/>
    <w:rsid w:val="00154FC0"/>
    <w:rsid w:val="001A449E"/>
    <w:rsid w:val="001B6077"/>
    <w:rsid w:val="001C3009"/>
    <w:rsid w:val="00201D35"/>
    <w:rsid w:val="00212215"/>
    <w:rsid w:val="00237975"/>
    <w:rsid w:val="00240D4D"/>
    <w:rsid w:val="002911E8"/>
    <w:rsid w:val="0029746D"/>
    <w:rsid w:val="002E7EB8"/>
    <w:rsid w:val="00314CE7"/>
    <w:rsid w:val="00333A50"/>
    <w:rsid w:val="003579A3"/>
    <w:rsid w:val="00390692"/>
    <w:rsid w:val="003E1856"/>
    <w:rsid w:val="003E3A0C"/>
    <w:rsid w:val="003F15FA"/>
    <w:rsid w:val="00410809"/>
    <w:rsid w:val="00491B78"/>
    <w:rsid w:val="004A0FA6"/>
    <w:rsid w:val="004F0904"/>
    <w:rsid w:val="0059343B"/>
    <w:rsid w:val="00615A48"/>
    <w:rsid w:val="006A11D0"/>
    <w:rsid w:val="00886929"/>
    <w:rsid w:val="008D5886"/>
    <w:rsid w:val="009332CC"/>
    <w:rsid w:val="00934114"/>
    <w:rsid w:val="0094670E"/>
    <w:rsid w:val="00952285"/>
    <w:rsid w:val="0098361F"/>
    <w:rsid w:val="009967F8"/>
    <w:rsid w:val="009B6822"/>
    <w:rsid w:val="00A300DE"/>
    <w:rsid w:val="00AA31C3"/>
    <w:rsid w:val="00BD0137"/>
    <w:rsid w:val="00BF60C9"/>
    <w:rsid w:val="00C36A93"/>
    <w:rsid w:val="00C406C8"/>
    <w:rsid w:val="00C60100"/>
    <w:rsid w:val="00CC4E1B"/>
    <w:rsid w:val="00D7410B"/>
    <w:rsid w:val="00E46526"/>
    <w:rsid w:val="00EB4814"/>
    <w:rsid w:val="00F23A28"/>
    <w:rsid w:val="00F9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55236D"/>
  <w15:chartTrackingRefBased/>
  <w15:docId w15:val="{50A83567-B150-4506-8A4C-5610D5C0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A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3A50"/>
  </w:style>
  <w:style w:type="paragraph" w:styleId="a5">
    <w:name w:val="footer"/>
    <w:basedOn w:val="a"/>
    <w:link w:val="a6"/>
    <w:uiPriority w:val="99"/>
    <w:unhideWhenUsed/>
    <w:rsid w:val="00333A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3A50"/>
  </w:style>
  <w:style w:type="paragraph" w:customStyle="1" w:styleId="a7">
    <w:name w:val="一太郎"/>
    <w:rsid w:val="00333A50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9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E3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3A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4" ma:contentTypeDescription="新しいドキュメントを作成します。" ma:contentTypeScope="" ma:versionID="04c7dbb42c35fb640c164bc6083b8b5f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a0b9eff7d54e2a959e34f01f37ef59f3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232b2b-cca1-45d4-bf3e-e9ebae8f7b37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98AFE7-6926-4CA5-A65B-1668D98A1A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D5E51F-EC49-47FC-9953-16969BE24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7edb7-df36-41e4-b0e9-dbf4e26f1a20"/>
    <ds:schemaRef ds:uri="b3536974-9fce-4a35-afcf-ef12334c3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AAE79E-2B50-43B3-8C90-6A60A258101A}">
  <ds:schemaRefs>
    <ds:schemaRef ds:uri="http://schemas.microsoft.com/office/2006/metadata/properties"/>
    <ds:schemaRef ds:uri="e8f7edb7-df36-41e4-b0e9-dbf4e26f1a2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b3536974-9fce-4a35-afcf-ef12334c33a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20</cp:revision>
  <cp:lastPrinted>2025-06-02T06:27:00Z</cp:lastPrinted>
  <dcterms:created xsi:type="dcterms:W3CDTF">2025-05-13T10:03:00Z</dcterms:created>
  <dcterms:modified xsi:type="dcterms:W3CDTF">2025-06-03T10:15:00Z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</Properties>
</file>