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00"/>
        <w:rPr>
          <w:rFonts w:eastAsia="ＭＳ Ｐ明朝"/>
          <w:sz w:val="22"/>
          <w:szCs w:val="22"/>
        </w:rPr>
      </w:pPr>
      <w:r>
        <w:rPr>
          <w:rFonts w:eastAsia="ＭＳ Ｐ明朝"/>
          <w:sz w:val="22"/>
          <w:szCs w:val="22"/>
        </w:rPr>
        <w:t>別記様式第</w:t>
      </w:r>
      <w:r>
        <w:rPr>
          <w:rFonts w:eastAsia="ＭＳ Ｐ明朝"/>
          <w:sz w:val="22"/>
          <w:szCs w:val="22"/>
        </w:rPr>
        <w:t>2</w:t>
      </w:r>
      <w:r>
        <w:rPr>
          <w:rFonts w:eastAsia="ＭＳ Ｐ明朝"/>
          <w:sz w:val="22"/>
          <w:szCs w:val="22"/>
        </w:rPr>
        <w:t>号</w:t>
      </w:r>
      <w:r>
        <w:rPr>
          <w:rFonts w:eastAsia="ＭＳ Ｐ明朝"/>
          <w:sz w:val="22"/>
          <w:szCs w:val="22"/>
        </w:rPr>
        <w:t>(</w:t>
      </w:r>
      <w:r>
        <w:rPr>
          <w:rFonts w:eastAsia="ＭＳ Ｐ明朝"/>
          <w:sz w:val="22"/>
          <w:szCs w:val="22"/>
        </w:rPr>
        <w:t>第</w:t>
      </w:r>
      <w:r>
        <w:rPr>
          <w:rFonts w:eastAsia="ＭＳ Ｐ明朝"/>
          <w:sz w:val="22"/>
          <w:szCs w:val="22"/>
        </w:rPr>
        <w:t>4</w:t>
      </w:r>
      <w:r>
        <w:rPr>
          <w:rFonts w:eastAsia="ＭＳ Ｐ明朝"/>
          <w:sz w:val="22"/>
          <w:szCs w:val="22"/>
        </w:rPr>
        <w:t>条，第</w:t>
      </w:r>
      <w:r>
        <w:rPr>
          <w:rFonts w:eastAsia="ＭＳ Ｐ明朝"/>
          <w:sz w:val="22"/>
          <w:szCs w:val="22"/>
        </w:rPr>
        <w:t>10</w:t>
      </w:r>
      <w:r>
        <w:rPr>
          <w:rFonts w:eastAsia="ＭＳ Ｐ明朝"/>
          <w:sz w:val="22"/>
          <w:szCs w:val="22"/>
        </w:rPr>
        <w:t>条関係</w:t>
      </w:r>
      <w:r>
        <w:rPr>
          <w:rFonts w:eastAsia="ＭＳ Ｐ明朝"/>
          <w:sz w:val="22"/>
          <w:szCs w:val="22"/>
        </w:rPr>
        <w:t>)</w:t>
      </w:r>
    </w:p>
    <w:tbl>
      <w:tblPr>
        <w:tblW w:w="10244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18"/>
        <w:gridCol w:w="489"/>
        <w:gridCol w:w="829"/>
        <w:gridCol w:w="305"/>
        <w:gridCol w:w="143"/>
        <w:gridCol w:w="425"/>
        <w:gridCol w:w="566"/>
        <w:gridCol w:w="336"/>
        <w:gridCol w:w="799"/>
        <w:gridCol w:w="284"/>
        <w:gridCol w:w="179"/>
        <w:gridCol w:w="647"/>
        <w:gridCol w:w="452"/>
        <w:gridCol w:w="140"/>
        <w:gridCol w:w="1418"/>
        <w:gridCol w:w="2731"/>
        <w:gridCol w:w="282"/>
      </w:tblGrid>
      <w:tr>
        <w:trPr>
          <w:trHeight w:val="237" w:hRule="atLeast"/>
        </w:trPr>
        <w:tc>
          <w:tcPr>
            <w:tcW w:w="1024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  <w:t>　</w:t>
            </w:r>
          </w:p>
        </w:tc>
      </w:tr>
      <w:tr>
        <w:trPr>
          <w:trHeight w:val="882" w:hRule="atLeas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  <w:t>　</w:t>
            </w:r>
          </w:p>
        </w:tc>
        <w:tc>
          <w:tcPr>
            <w:tcW w:w="4355" w:type="dxa"/>
            <w:gridSpan w:val="10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00"/>
              <w:ind w:right="330" w:hanging="0"/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新潟市白根高齢者能力活用センター</w:t>
            </w:r>
          </w:p>
        </w:tc>
        <w:tc>
          <w:tcPr>
            <w:tcW w:w="5388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利用変更許可申請書兼使用料免除申請書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利用取止申出書</w:t>
            </w:r>
          </w:p>
        </w:tc>
        <w:tc>
          <w:tcPr>
            <w:tcW w:w="282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</w:tr>
      <w:tr>
        <w:trPr>
          <w:trHeight w:val="2985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9743" w:type="dxa"/>
            <w:gridSpan w:val="1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00"/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年 　　月　 　日　</w:t>
            </w:r>
          </w:p>
          <w:p>
            <w:pPr>
              <w:pStyle w:val="Normal"/>
              <w:widowControl w:val="false"/>
              <w:spacing w:before="0" w:after="10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(</w:t>
            </w:r>
            <w:r>
              <w:rPr>
                <w:rFonts w:eastAsia="ＭＳ Ｐ明朝"/>
                <w:sz w:val="22"/>
                <w:szCs w:val="22"/>
              </w:rPr>
              <w:t>あて先</w:t>
            </w:r>
            <w:r>
              <w:rPr>
                <w:rFonts w:eastAsia="ＭＳ Ｐ明朝"/>
                <w:sz w:val="22"/>
                <w:szCs w:val="22"/>
              </w:rPr>
              <w:t>)</w:t>
            </w:r>
            <w:r>
              <w:rPr>
                <w:rFonts w:eastAsia="ＭＳ Ｐ明朝"/>
                <w:sz w:val="22"/>
                <w:szCs w:val="22"/>
              </w:rPr>
              <w:t>新潟市長</w:t>
            </w:r>
          </w:p>
          <w:p>
            <w:pPr>
              <w:pStyle w:val="Normal"/>
              <w:widowControl w:val="false"/>
              <w:ind w:right="840" w:firstLine="352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住所</w:t>
            </w:r>
            <w:r>
              <w:rPr>
                <w:rFonts w:eastAsia="ＭＳ Ｐ明朝"/>
                <w:sz w:val="22"/>
                <w:szCs w:val="22"/>
              </w:rPr>
              <w:t>(</w:t>
            </w:r>
            <w:r>
              <w:rPr>
                <w:rFonts w:eastAsia="ＭＳ Ｐ明朝"/>
                <w:sz w:val="22"/>
                <w:szCs w:val="22"/>
              </w:rPr>
              <w:t>団体にあっては所在地</w:t>
            </w:r>
            <w:r>
              <w:rPr>
                <w:rFonts w:eastAsia="ＭＳ Ｐ明朝"/>
                <w:sz w:val="22"/>
                <w:szCs w:val="22"/>
              </w:rPr>
              <w:t>)</w:t>
            </w:r>
            <w:r>
              <w:rPr>
                <w:rFonts w:eastAsia="ＭＳ Ｐ明朝"/>
                <w:sz w:val="22"/>
                <w:szCs w:val="22"/>
              </w:rPr>
              <w:t>　</w:t>
            </w:r>
          </w:p>
          <w:p>
            <w:pPr>
              <w:pStyle w:val="Normal"/>
              <w:widowControl w:val="false"/>
              <w:ind w:right="840" w:firstLine="330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840" w:firstLine="264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申請者　 氏名</w:t>
            </w:r>
            <w:r>
              <w:rPr>
                <w:rFonts w:eastAsia="ＭＳ Ｐ明朝"/>
                <w:sz w:val="22"/>
                <w:szCs w:val="22"/>
              </w:rPr>
              <w:t>(</w:t>
            </w:r>
            <w:r>
              <w:rPr>
                <w:rFonts w:eastAsia="ＭＳ Ｐ明朝"/>
                <w:sz w:val="22"/>
                <w:szCs w:val="22"/>
              </w:rPr>
              <w:t>団体にあっては名称及び代表者の氏名</w:t>
            </w:r>
            <w:r>
              <w:rPr>
                <w:rFonts w:eastAsia="ＭＳ Ｐ明朝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spacing w:before="167" w:after="100"/>
              <w:ind w:right="1602" w:firstLine="352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67" w:after="100"/>
              <w:ind w:right="1602" w:firstLine="352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電話番号　　　　　　　　　　　</w:t>
            </w:r>
          </w:p>
        </w:tc>
        <w:tc>
          <w:tcPr>
            <w:tcW w:w="28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1103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1766" w:type="dxa"/>
            <w:gridSpan w:val="4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下記のとおり</w:t>
            </w:r>
          </w:p>
        </w:tc>
        <w:tc>
          <w:tcPr>
            <w:tcW w:w="7977" w:type="dxa"/>
            <w:gridSpan w:val="11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67" w:after="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変更したいので申請します。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取り止めたいので申し出ます。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使用料の免除を受けたいので申請します。</w:t>
            </w:r>
          </w:p>
        </w:tc>
        <w:tc>
          <w:tcPr>
            <w:tcW w:w="28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66" w:hRule="atLeast"/>
          <w:cantSplit w:val="true"/>
        </w:trPr>
        <w:tc>
          <w:tcPr>
            <w:tcW w:w="2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9743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00" w:after="100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記</w:t>
            </w:r>
          </w:p>
        </w:tc>
        <w:tc>
          <w:tcPr>
            <w:tcW w:w="28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許可年月日・番号</w:t>
            </w:r>
          </w:p>
        </w:tc>
        <w:tc>
          <w:tcPr>
            <w:tcW w:w="7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  年　　 月　 　日許可番号　 　第　　号の変更・取止め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54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変更・取止めの理由</w:t>
            </w:r>
          </w:p>
        </w:tc>
        <w:tc>
          <w:tcPr>
            <w:tcW w:w="7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項目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pacing w:val="105"/>
                <w:sz w:val="22"/>
                <w:szCs w:val="22"/>
              </w:rPr>
              <w:t>変更</w:t>
            </w:r>
            <w:r>
              <w:rPr>
                <w:rFonts w:eastAsia="ＭＳ Ｐ明朝"/>
                <w:sz w:val="22"/>
                <w:szCs w:val="22"/>
              </w:rPr>
              <w:t>前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pacing w:val="105"/>
                <w:sz w:val="22"/>
                <w:szCs w:val="22"/>
              </w:rPr>
              <w:t>変更</w:t>
            </w:r>
            <w:r>
              <w:rPr>
                <w:rFonts w:eastAsia="ＭＳ Ｐ明朝"/>
                <w:sz w:val="22"/>
                <w:szCs w:val="22"/>
              </w:rPr>
              <w:t>後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利用日時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年　　　月　　　日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時　　　分から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年　　　月　　　日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時　　　分まで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年　　　月　　　日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時　　　分から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年　　　月　　　日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　時　　　分まで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利用する時間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延べ　　　　　時間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延べ　　　　　　時間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33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利用場所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1</w:t>
            </w:r>
            <w:r>
              <w:rPr>
                <w:rFonts w:eastAsia="ＭＳ Ｐ明朝"/>
                <w:sz w:val="22"/>
                <w:szCs w:val="22"/>
              </w:rPr>
              <w:t>　庭園の間</w:t>
            </w:r>
            <w:r>
              <w:rPr>
                <w:rFonts w:eastAsia="ＭＳ Ｐ明朝"/>
                <w:sz w:val="22"/>
                <w:szCs w:val="22"/>
              </w:rPr>
              <w:t>(</w:t>
            </w:r>
            <w:r>
              <w:rPr>
                <w:rFonts w:eastAsia="ＭＳ Ｐ明朝"/>
                <w:sz w:val="22"/>
                <w:szCs w:val="22"/>
              </w:rPr>
              <w:t>水屋</w:t>
            </w:r>
            <w:r>
              <w:rPr>
                <w:rFonts w:eastAsia="ＭＳ Ｐ明朝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2</w:t>
            </w:r>
            <w:r>
              <w:rPr>
                <w:rFonts w:eastAsia="ＭＳ Ｐ明朝"/>
                <w:sz w:val="22"/>
                <w:szCs w:val="22"/>
              </w:rPr>
              <w:t>　大凧の間</w:t>
            </w:r>
            <w:r>
              <w:rPr>
                <w:rFonts w:eastAsia="ＭＳ Ｐ明朝"/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3</w:t>
            </w:r>
            <w:r>
              <w:rPr>
                <w:rFonts w:eastAsia="ＭＳ Ｐ明朝"/>
                <w:sz w:val="22"/>
                <w:szCs w:val="22"/>
              </w:rPr>
              <w:t>　大凧の間</w:t>
            </w:r>
            <w:r>
              <w:rPr>
                <w:rFonts w:eastAsia="ＭＳ Ｐ明朝"/>
                <w:sz w:val="22"/>
                <w:szCs w:val="22"/>
              </w:rPr>
              <w:t>2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1</w:t>
            </w:r>
            <w:r>
              <w:rPr>
                <w:rFonts w:eastAsia="ＭＳ Ｐ明朝"/>
                <w:sz w:val="22"/>
                <w:szCs w:val="22"/>
              </w:rPr>
              <w:t>　庭園の間</w:t>
            </w:r>
            <w:r>
              <w:rPr>
                <w:rFonts w:eastAsia="ＭＳ Ｐ明朝"/>
                <w:sz w:val="22"/>
                <w:szCs w:val="22"/>
              </w:rPr>
              <w:t>(</w:t>
            </w:r>
            <w:r>
              <w:rPr>
                <w:rFonts w:eastAsia="ＭＳ Ｐ明朝"/>
                <w:sz w:val="22"/>
                <w:szCs w:val="22"/>
              </w:rPr>
              <w:t>水屋</w:t>
            </w:r>
            <w:r>
              <w:rPr>
                <w:rFonts w:eastAsia="ＭＳ Ｐ明朝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2</w:t>
            </w:r>
            <w:r>
              <w:rPr>
                <w:rFonts w:eastAsia="ＭＳ Ｐ明朝"/>
                <w:sz w:val="22"/>
                <w:szCs w:val="22"/>
              </w:rPr>
              <w:t>　大凧の間</w:t>
            </w:r>
            <w:r>
              <w:rPr>
                <w:rFonts w:eastAsia="ＭＳ Ｐ明朝"/>
                <w:sz w:val="22"/>
                <w:szCs w:val="22"/>
              </w:rPr>
              <w:t>1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3</w:t>
            </w:r>
            <w:r>
              <w:rPr>
                <w:rFonts w:eastAsia="ＭＳ Ｐ明朝"/>
                <w:sz w:val="22"/>
                <w:szCs w:val="22"/>
              </w:rPr>
              <w:t>　大凧の間</w:t>
            </w:r>
            <w:r>
              <w:rPr>
                <w:rFonts w:eastAsia="ＭＳ Ｐ明朝"/>
                <w:sz w:val="22"/>
                <w:szCs w:val="22"/>
              </w:rPr>
              <w:t>2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06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特記事項</w:t>
            </w:r>
          </w:p>
        </w:tc>
        <w:tc>
          <w:tcPr>
            <w:tcW w:w="8425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　　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666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pacing w:val="52"/>
                <w:sz w:val="22"/>
                <w:szCs w:val="22"/>
              </w:rPr>
              <w:t>免除</w:t>
            </w:r>
            <w:r>
              <w:rPr>
                <w:rFonts w:eastAsia="ＭＳ Ｐ明朝"/>
                <w:sz w:val="22"/>
                <w:szCs w:val="22"/>
              </w:rPr>
              <w:t>を</w:t>
            </w:r>
          </w:p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必要とす</w:t>
            </w:r>
          </w:p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る理由</w:t>
            </w:r>
          </w:p>
        </w:tc>
        <w:tc>
          <w:tcPr>
            <w:tcW w:w="84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lef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822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9743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注　太線の枠内だけ記入してください。</w:t>
            </w:r>
          </w:p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上記のとおり許可・決定・受理してよろしいか。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462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免除理由</w:t>
            </w:r>
          </w:p>
        </w:tc>
        <w:tc>
          <w:tcPr>
            <w:tcW w:w="8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施行規則第</w:t>
            </w:r>
            <w:r>
              <w:rPr>
                <w:rFonts w:eastAsia="ＭＳ Ｐ明朝"/>
                <w:sz w:val="22"/>
                <w:szCs w:val="22"/>
              </w:rPr>
              <w:t>10</w:t>
            </w:r>
            <w:r>
              <w:rPr>
                <w:rFonts w:eastAsia="ＭＳ Ｐ明朝"/>
                <w:sz w:val="22"/>
                <w:szCs w:val="22"/>
              </w:rPr>
              <w:t>条第</w:t>
            </w:r>
            <w:r>
              <w:rPr>
                <w:rFonts w:eastAsia="ＭＳ Ｐ明朝"/>
                <w:sz w:val="22"/>
                <w:szCs w:val="22"/>
              </w:rPr>
              <w:t>1</w:t>
            </w:r>
            <w:r>
              <w:rPr>
                <w:rFonts w:eastAsia="ＭＳ Ｐ明朝"/>
                <w:sz w:val="22"/>
                <w:szCs w:val="22"/>
              </w:rPr>
              <w:t>項の表　　</w:t>
            </w:r>
            <w:r>
              <w:rPr>
                <w:rFonts w:eastAsia="ＭＳ Ｐ明朝"/>
                <w:sz w:val="22"/>
                <w:szCs w:val="22"/>
              </w:rPr>
              <w:t>1</w:t>
            </w:r>
            <w:r>
              <w:rPr>
                <w:rFonts w:eastAsia="ＭＳ Ｐ明朝"/>
                <w:sz w:val="22"/>
                <w:szCs w:val="22"/>
              </w:rPr>
              <w:t>　　</w:t>
            </w:r>
            <w:r>
              <w:rPr>
                <w:rFonts w:eastAsia="ＭＳ Ｐ明朝"/>
                <w:sz w:val="22"/>
                <w:szCs w:val="22"/>
              </w:rPr>
              <w:t>2</w:t>
            </w:r>
            <w:r>
              <w:rPr>
                <w:rFonts w:eastAsia="ＭＳ Ｐ明朝"/>
                <w:sz w:val="22"/>
                <w:szCs w:val="22"/>
              </w:rPr>
              <w:t>　　</w:t>
            </w:r>
            <w:r>
              <w:rPr>
                <w:rFonts w:eastAsia="ＭＳ Ｐ明朝"/>
                <w:sz w:val="22"/>
                <w:szCs w:val="22"/>
              </w:rPr>
              <w:t>3</w:t>
            </w:r>
            <w:r>
              <w:rPr>
                <w:rFonts w:eastAsia="ＭＳ Ｐ明朝"/>
                <w:sz w:val="22"/>
                <w:szCs w:val="22"/>
              </w:rPr>
              <w:t>に該当するため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16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使用料の額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円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免除額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免除後の額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円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pacing w:val="210"/>
                <w:sz w:val="22"/>
                <w:szCs w:val="22"/>
              </w:rPr>
              <w:t>決</w:t>
            </w:r>
            <w:r>
              <w:rPr>
                <w:rFonts w:eastAsia="ＭＳ Ｐ明朝"/>
                <w:sz w:val="22"/>
                <w:szCs w:val="22"/>
              </w:rPr>
              <w:t>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課長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補佐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係長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係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pacing w:val="210"/>
                <w:sz w:val="22"/>
                <w:szCs w:val="22"/>
              </w:rPr>
              <w:t>処</w:t>
            </w:r>
            <w:r>
              <w:rPr>
                <w:rFonts w:eastAsia="ＭＳ Ｐ明朝"/>
                <w:sz w:val="22"/>
                <w:szCs w:val="22"/>
              </w:rPr>
              <w:t>理</w:t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起案：　　 年　　月　　日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  <w:tc>
          <w:tcPr>
            <w:tcW w:w="1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　</w:t>
            </w:r>
          </w:p>
        </w:tc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決裁：　　 年　　月　　日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1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許可：　　 年　　月　　日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111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許可番号：　　　第　　　号</w:t>
            </w:r>
          </w:p>
        </w:tc>
        <w:tc>
          <w:tcPr>
            <w:tcW w:w="28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</w:r>
          </w:p>
        </w:tc>
      </w:tr>
      <w:tr>
        <w:trPr>
          <w:trHeight w:val="222" w:hRule="atLeast"/>
          <w:cantSplit w:val="true"/>
        </w:trPr>
        <w:tc>
          <w:tcPr>
            <w:tcW w:w="1024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ＭＳ Ｐ明朝"/>
              </w:rPr>
            </w:pPr>
            <w:r>
              <w:rPr>
                <w:rFonts w:eastAsia="ＭＳ Ｐ明朝"/>
              </w:rPr>
              <w:t>　</w:t>
            </w:r>
          </w:p>
        </w:tc>
      </w:tr>
    </w:tbl>
    <w:p>
      <w:pPr>
        <w:pStyle w:val="Normal"/>
        <w:spacing w:lineRule="exact" w:line="80"/>
        <w:rPr>
          <w:rFonts w:eastAsia="ＭＳ Ｐ明朝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3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4f64"/>
    <w:pPr>
      <w:widowControl w:val="fals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554f64"/>
    <w:pPr>
      <w:keepNext w:val="true"/>
      <w:keepLines/>
      <w:overflowPunct w:val="false"/>
      <w:spacing w:before="280" w:after="80"/>
      <w:jc w:val="left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54f64"/>
    <w:pPr>
      <w:keepNext w:val="true"/>
      <w:keepLines/>
      <w:overflowPunct w:val="false"/>
      <w:spacing w:before="160" w:after="80"/>
      <w:jc w:val="left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54f64"/>
    <w:pPr>
      <w:keepNext w:val="true"/>
      <w:keepLines/>
      <w:overflowPunct w:val="false"/>
      <w:spacing w:before="160" w:after="80"/>
      <w:jc w:val="left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jc w:val="left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ind w:left="100" w:hanging="0"/>
      <w:jc w:val="left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ind w:left="200" w:hanging="0"/>
      <w:jc w:val="left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ind w:left="300" w:hanging="0"/>
      <w:jc w:val="left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ind w:left="400" w:hanging="0"/>
      <w:jc w:val="left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54f64"/>
    <w:pPr>
      <w:keepNext w:val="true"/>
      <w:keepLines/>
      <w:overflowPunct w:val="false"/>
      <w:spacing w:before="80" w:after="40"/>
      <w:ind w:left="500" w:hanging="0"/>
      <w:jc w:val="left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kern w:val="2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" w:customStyle="1">
    <w:name w:val="表題 (文字)"/>
    <w:basedOn w:val="DefaultParagraphFont"/>
    <w:uiPriority w:val="10"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" w:customStyle="1">
    <w:name w:val="副題 (文字)"/>
    <w:basedOn w:val="DefaultParagraphFont"/>
    <w:uiPriority w:val="11"/>
    <w:qFormat/>
    <w:rsid w:val="00554f64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2" w:customStyle="1">
    <w:name w:val="引用文 (文字)"/>
    <w:basedOn w:val="DefaultParagraphFont"/>
    <w:link w:val="Quote"/>
    <w:uiPriority w:val="29"/>
    <w:qFormat/>
    <w:rsid w:val="00554f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4f64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554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f64"/>
    <w:rPr>
      <w:b/>
      <w:bCs/>
      <w:smallCaps/>
      <w:color w:val="0F4761" w:themeColor="accent1" w:themeShade="bf"/>
      <w:spacing w:val="5"/>
    </w:rPr>
  </w:style>
  <w:style w:type="paragraph" w:styleId="Style3">
    <w:name w:val="見出し"/>
    <w:basedOn w:val="Normal"/>
    <w:next w:val="Style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4">
    <w:name w:val="Body Text"/>
    <w:basedOn w:val="Normal"/>
    <w:pPr>
      <w:spacing w:lineRule="auto" w:line="276" w:before="0" w:after="140"/>
    </w:pPr>
    <w:rPr/>
  </w:style>
  <w:style w:type="paragraph" w:styleId="Style5">
    <w:name w:val="List"/>
    <w:basedOn w:val="Style4"/>
    <w:pPr/>
    <w:rPr>
      <w:rFonts w:cs="Arial"/>
    </w:rPr>
  </w:style>
  <w:style w:type="paragraph" w:styleId="Style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7">
    <w:name w:val="索引"/>
    <w:basedOn w:val="Normal"/>
    <w:qFormat/>
    <w:pPr>
      <w:suppressLineNumbers/>
    </w:pPr>
    <w:rPr>
      <w:rFonts w:cs="Arial"/>
    </w:rPr>
  </w:style>
  <w:style w:type="paragraph" w:styleId="Style8">
    <w:name w:val="Title"/>
    <w:basedOn w:val="Normal"/>
    <w:next w:val="Normal"/>
    <w:link w:val="Style"/>
    <w:uiPriority w:val="10"/>
    <w:qFormat/>
    <w:rsid w:val="00554f64"/>
    <w:pPr>
      <w:overflowPunct w:val="false"/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tyle9">
    <w:name w:val="Subtitle"/>
    <w:basedOn w:val="Normal"/>
    <w:next w:val="Normal"/>
    <w:link w:val="Style1"/>
    <w:uiPriority w:val="11"/>
    <w:qFormat/>
    <w:rsid w:val="00554f64"/>
    <w:pPr>
      <w:overflowPunct w:val="false"/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Style2"/>
    <w:uiPriority w:val="29"/>
    <w:qFormat/>
    <w:rsid w:val="00554f64"/>
    <w:pPr>
      <w:overflowPunct w:val="false"/>
      <w:spacing w:before="160" w:after="160"/>
      <w:jc w:val="center"/>
    </w:pPr>
    <w:rPr>
      <w:rFonts w:ascii="游明朝" w:hAnsi="游明朝" w:eastAsia="游明朝" w:cs="" w:asciiTheme="minorHAnsi" w:cstheme="minorBid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54f64"/>
    <w:pPr>
      <w:overflowPunct w:val="false"/>
      <w:spacing w:before="0" w:after="0"/>
      <w:ind w:left="720" w:hanging="0"/>
      <w:contextualSpacing/>
      <w:jc w:val="left"/>
    </w:pPr>
    <w:rPr>
      <w:rFonts w:ascii="游明朝" w:hAnsi="游明朝" w:eastAsia="游明朝" w:cs="" w:asciiTheme="minorHAnsi" w:cstheme="minorBidi" w:eastAsiaTheme="minorEastAsia" w:hAnsiTheme="minorHAnsi"/>
      <w:kern w:val="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22"/>
    <w:uiPriority w:val="30"/>
    <w:qFormat/>
    <w:rsid w:val="00554f64"/>
    <w:pPr>
      <w:pBdr>
        <w:top w:val="single" w:sz="4" w:space="10" w:color="0F4761"/>
        <w:bottom w:val="single" w:sz="4" w:space="10" w:color="0F4761"/>
      </w:pBdr>
      <w:overflowPunct w:val="false"/>
      <w:spacing w:before="360" w:after="360"/>
      <w:ind w:left="864" w:right="864" w:hanging="0"/>
      <w:jc w:val="center"/>
    </w:pPr>
    <w:rPr>
      <w:rFonts w:ascii="游明朝" w:hAnsi="游明朝" w:eastAsia="游明朝" w:cs="" w:asciiTheme="minorHAnsi" w:cstheme="minorBidi" w:eastAsiaTheme="minorEastAsia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LibreOffice/7.5.0.3$Windows_X86_64 LibreOffice_project/c21113d003cd3efa8c53188764377a8272d9d6de</Application>
  <AppVersion>15.0000</AppVersion>
  <Pages>2</Pages>
  <Words>430</Words>
  <Characters>432</Characters>
  <CharactersWithSpaces>602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山崎　百合子</dc:creator>
  <dc:description/>
  <dc:language>ja-JP</dc:language>
  <cp:lastModifiedBy>山崎　百合子</cp:lastModifiedBy>
  <dcterms:modified xsi:type="dcterms:W3CDTF">2026-03-30T02:18:00Z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