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6" w:type="dxa"/>
        <w:jc w:val="center"/>
        <w:tblBorders>
          <w:insideH w:val="single" w:sz="4" w:space="0" w:color="auto"/>
          <w:insideV w:val="single" w:sz="4" w:space="0" w:color="auto"/>
        </w:tblBorders>
        <w:tblLook w:val="01E0" w:firstRow="1" w:lastRow="1" w:firstColumn="1" w:lastColumn="1" w:noHBand="0" w:noVBand="0"/>
      </w:tblPr>
      <w:tblGrid>
        <w:gridCol w:w="6028"/>
        <w:gridCol w:w="3808"/>
      </w:tblGrid>
      <w:tr w:rsidR="004C15DB" w:rsidRPr="009E620E" w:rsidTr="00AD5D23">
        <w:trPr>
          <w:trHeight w:val="14169"/>
          <w:jc w:val="center"/>
        </w:trPr>
        <w:tc>
          <w:tcPr>
            <w:tcW w:w="6028" w:type="dxa"/>
            <w:shd w:val="clear" w:color="auto" w:fill="auto"/>
          </w:tcPr>
          <w:p w:rsidR="004C15DB" w:rsidRPr="009E620E" w:rsidRDefault="004C15DB" w:rsidP="00AD5D23">
            <w:pPr>
              <w:jc w:val="center"/>
              <w:rPr>
                <w:rFonts w:cs="ＭＳ ゴシック"/>
                <w:b/>
                <w:szCs w:val="21"/>
              </w:rPr>
            </w:pPr>
            <w:r w:rsidRPr="009E620E">
              <w:rPr>
                <w:rFonts w:cs="ＭＳ ゴシック" w:hint="eastAsia"/>
                <w:b/>
                <w:szCs w:val="21"/>
              </w:rPr>
              <w:t>特定非営利活動法人　定款</w:t>
            </w:r>
            <w:r>
              <w:rPr>
                <w:rFonts w:cs="ＭＳ ゴシック" w:hint="eastAsia"/>
                <w:b/>
                <w:szCs w:val="21"/>
              </w:rPr>
              <w:t>記載</w:t>
            </w:r>
            <w:r w:rsidRPr="009E620E">
              <w:rPr>
                <w:rFonts w:cs="ＭＳ ゴシック" w:hint="eastAsia"/>
                <w:b/>
                <w:szCs w:val="21"/>
              </w:rPr>
              <w:t>例</w:t>
            </w:r>
          </w:p>
          <w:p w:rsidR="004C15DB" w:rsidRPr="009E620E" w:rsidRDefault="004C15DB" w:rsidP="00AD5D23">
            <w:pPr>
              <w:jc w:val="left"/>
              <w:rPr>
                <w:rFonts w:cs="ＭＳ ゴシック"/>
                <w:szCs w:val="21"/>
              </w:rPr>
            </w:pPr>
          </w:p>
          <w:p w:rsidR="004C15DB" w:rsidRPr="009E620E" w:rsidRDefault="004C15DB" w:rsidP="00AD5D23">
            <w:pPr>
              <w:autoSpaceDE w:val="0"/>
              <w:autoSpaceDN w:val="0"/>
              <w:ind w:left="210" w:hangingChars="100" w:hanging="210"/>
              <w:jc w:val="center"/>
              <w:rPr>
                <w:rFonts w:cs="Times New Roman"/>
                <w:szCs w:val="21"/>
                <w:lang w:eastAsia="zh-TW"/>
              </w:rPr>
            </w:pPr>
            <w:r w:rsidRPr="009E620E">
              <w:rPr>
                <w:rFonts w:cs="Times New Roman" w:hint="eastAsia"/>
                <w:szCs w:val="21"/>
                <w:lang w:eastAsia="zh-TW"/>
              </w:rPr>
              <w:t>特定非営利活動法人　○○○○　定款</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第１章　総則</w:t>
            </w: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（名称）</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第１条　この法人は，特定非営利活動法人　○○○○という。</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（事務所）</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第２条　この法人は，主たる事務所を新潟市○○○○丁目○○　番○○号に置く。</w:t>
            </w:r>
          </w:p>
          <w:p w:rsidR="004C15DB" w:rsidRPr="00DC1BA7" w:rsidRDefault="004C15DB" w:rsidP="00AD5D23">
            <w:pPr>
              <w:autoSpaceDE w:val="0"/>
              <w:autoSpaceDN w:val="0"/>
              <w:ind w:left="210" w:hangingChars="100" w:hanging="210"/>
              <w:rPr>
                <w:rFonts w:cs="Times New Roman"/>
                <w:szCs w:val="21"/>
              </w:rPr>
            </w:pPr>
            <w:r w:rsidRPr="00DC1BA7">
              <w:rPr>
                <w:rFonts w:cs="Times New Roman" w:hint="eastAsia"/>
                <w:szCs w:val="21"/>
              </w:rPr>
              <w:t>２　この法人は，従たる事務所を新潟市○○○○丁目○○番○○号に置く。</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第２章　目的及び事業</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（目的）</w:t>
            </w:r>
          </w:p>
          <w:p w:rsidR="004C15DB" w:rsidRPr="00DC1BA7" w:rsidRDefault="004C15DB" w:rsidP="00AD5D23">
            <w:pPr>
              <w:autoSpaceDE w:val="0"/>
              <w:autoSpaceDN w:val="0"/>
              <w:ind w:left="210" w:hangingChars="100" w:hanging="210"/>
              <w:rPr>
                <w:rFonts w:cs="Times New Roman"/>
                <w:szCs w:val="21"/>
              </w:rPr>
            </w:pPr>
            <w:r w:rsidRPr="00DC1BA7">
              <w:rPr>
                <w:rFonts w:cs="Times New Roman" w:hint="eastAsia"/>
                <w:szCs w:val="21"/>
              </w:rPr>
              <w:t>第３条　この法人は，（①）に対して，（②）に関する事業を行い，（③）に寄与することを目的とする。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（特定非営利活動の種類）</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第４条　この法人は，前条の目的を達成するため，次に掲げる種類の特定非営利活動を行う。</w:t>
            </w:r>
          </w:p>
          <w:p w:rsidR="004C15DB" w:rsidRPr="00DC1BA7" w:rsidRDefault="004C15DB" w:rsidP="00AD5D23">
            <w:pPr>
              <w:autoSpaceDE w:val="0"/>
              <w:autoSpaceDN w:val="0"/>
              <w:ind w:left="210" w:hangingChars="100" w:hanging="210"/>
              <w:rPr>
                <w:rFonts w:cs="Times New Roman"/>
                <w:szCs w:val="21"/>
                <w:lang w:eastAsia="zh-TW"/>
              </w:rPr>
            </w:pPr>
            <w:r w:rsidRPr="009E620E">
              <w:rPr>
                <w:rFonts w:cs="Times New Roman" w:hint="eastAsia"/>
                <w:szCs w:val="21"/>
              </w:rPr>
              <w:t xml:space="preserve"> </w:t>
            </w:r>
            <w:r w:rsidRPr="00DC1BA7">
              <w:rPr>
                <w:rFonts w:cs="Times New Roman" w:hint="eastAsia"/>
                <w:szCs w:val="21"/>
                <w:lang w:eastAsia="zh-TW"/>
              </w:rPr>
              <w:t xml:space="preserve">(1)　</w:t>
            </w:r>
            <w:r w:rsidRPr="00DC1BA7">
              <w:rPr>
                <w:rFonts w:cs="Times New Roman" w:hint="eastAsia"/>
                <w:szCs w:val="21"/>
              </w:rPr>
              <w:t>○○○○</w:t>
            </w:r>
          </w:p>
          <w:p w:rsidR="004C15DB" w:rsidRPr="009E620E" w:rsidRDefault="004C15DB" w:rsidP="00AD5D23">
            <w:pPr>
              <w:autoSpaceDE w:val="0"/>
              <w:autoSpaceDN w:val="0"/>
              <w:ind w:left="210" w:hangingChars="100" w:hanging="210"/>
              <w:rPr>
                <w:rFonts w:cs="Times New Roman"/>
                <w:szCs w:val="21"/>
                <w:u w:val="single"/>
              </w:rPr>
            </w:pPr>
            <w:r w:rsidRPr="00DC1BA7">
              <w:rPr>
                <w:rFonts w:cs="Times New Roman" w:hint="eastAsia"/>
                <w:szCs w:val="21"/>
                <w:lang w:eastAsia="zh-TW"/>
              </w:rPr>
              <w:t xml:space="preserve"> (2)　</w:t>
            </w:r>
            <w:r w:rsidRPr="00DC1BA7">
              <w:rPr>
                <w:rFonts w:cs="Times New Roman" w:hint="eastAsia"/>
                <w:szCs w:val="21"/>
              </w:rPr>
              <w:t>○○○○</w:t>
            </w:r>
          </w:p>
          <w:p w:rsidR="004C15DB" w:rsidRDefault="004C15DB" w:rsidP="00AD5D23">
            <w:pPr>
              <w:autoSpaceDE w:val="0"/>
              <w:autoSpaceDN w:val="0"/>
              <w:ind w:left="210" w:hangingChars="100" w:hanging="210"/>
              <w:rPr>
                <w:rFonts w:eastAsia="PMingLiU" w:cs="Times New Roman"/>
                <w:szCs w:val="21"/>
                <w:lang w:eastAsia="zh-TW"/>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lang w:eastAsia="zh-TW"/>
              </w:rPr>
              <w:lastRenderedPageBreak/>
              <w:t>（事業）</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第５条　この法人は，第３条の目的を達成するために，次の事</w:t>
            </w:r>
          </w:p>
          <w:p w:rsidR="004C15DB" w:rsidRPr="009E620E" w:rsidRDefault="004C15DB" w:rsidP="00AD5D23">
            <w:pPr>
              <w:autoSpaceDE w:val="0"/>
              <w:autoSpaceDN w:val="0"/>
              <w:ind w:leftChars="50" w:left="210" w:hangingChars="50" w:hanging="105"/>
              <w:rPr>
                <w:rFonts w:cs="Times New Roman"/>
                <w:szCs w:val="21"/>
              </w:rPr>
            </w:pPr>
            <w:r w:rsidRPr="009E620E">
              <w:rPr>
                <w:rFonts w:cs="Times New Roman" w:hint="eastAsia"/>
                <w:szCs w:val="21"/>
              </w:rPr>
              <w:t>業を行う。</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特定非営利活動に係る事業</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w:t>
            </w:r>
          </w:p>
          <w:p w:rsidR="004C15DB" w:rsidRPr="00DC1BA7"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w:t>
            </w:r>
            <w:r w:rsidRPr="00DC1BA7">
              <w:rPr>
                <w:rFonts w:cs="Times New Roman" w:hint="eastAsia"/>
                <w:szCs w:val="21"/>
              </w:rPr>
              <w:t>(2)　その他の事業</w:t>
            </w:r>
          </w:p>
          <w:p w:rsidR="004C15DB" w:rsidRPr="00DC1BA7" w:rsidRDefault="004C15DB" w:rsidP="00AD5D23">
            <w:pPr>
              <w:autoSpaceDE w:val="0"/>
              <w:autoSpaceDN w:val="0"/>
              <w:ind w:left="210" w:hangingChars="100" w:hanging="210"/>
              <w:rPr>
                <w:rFonts w:cs="Times New Roman"/>
                <w:szCs w:val="21"/>
              </w:rPr>
            </w:pPr>
            <w:r w:rsidRPr="00DC1BA7">
              <w:rPr>
                <w:rFonts w:cs="Times New Roman" w:hint="eastAsia"/>
                <w:szCs w:val="21"/>
              </w:rPr>
              <w:t xml:space="preserve">　　　○○○○</w:t>
            </w:r>
          </w:p>
          <w:p w:rsidR="004C15DB" w:rsidRPr="00DC1BA7" w:rsidRDefault="004C15DB" w:rsidP="00AD5D23">
            <w:pPr>
              <w:autoSpaceDE w:val="0"/>
              <w:autoSpaceDN w:val="0"/>
              <w:ind w:left="210" w:hangingChars="100" w:hanging="210"/>
              <w:rPr>
                <w:rFonts w:cs="Times New Roman"/>
                <w:szCs w:val="21"/>
              </w:rPr>
            </w:pPr>
            <w:r w:rsidRPr="00DC1BA7">
              <w:rPr>
                <w:rFonts w:cs="Times New Roman" w:hint="eastAsia"/>
                <w:szCs w:val="21"/>
              </w:rPr>
              <w:t>２　前項第２号に掲げる事業は，同項第１号に掲げる事業に支障がない限り行うものとし，その収益は同項第１号に掲げる事業に充てるものとする。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第３章　会員</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（種別）</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第６条　この法人の会員は，次の</w:t>
            </w:r>
            <w:r w:rsidRPr="0042040F">
              <w:rPr>
                <w:rFonts w:cs="Times New Roman" w:hint="eastAsia"/>
                <w:szCs w:val="21"/>
              </w:rPr>
              <w:t>○種</w:t>
            </w:r>
            <w:r w:rsidRPr="009E620E">
              <w:rPr>
                <w:rFonts w:cs="Times New Roman" w:hint="eastAsia"/>
                <w:szCs w:val="21"/>
              </w:rPr>
              <w:t>とし，正会員をもって特定非営利活動促進法（以下「法」という。）上の社員とする。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(1)正会員 この法人の目的に賛同して入会した個人及び団体</w:t>
            </w:r>
          </w:p>
          <w:p w:rsidR="004C15DB" w:rsidRPr="0042040F" w:rsidRDefault="004C15DB" w:rsidP="00AD5D23">
            <w:pPr>
              <w:autoSpaceDE w:val="0"/>
              <w:autoSpaceDN w:val="0"/>
              <w:ind w:left="210" w:hangingChars="100" w:hanging="210"/>
              <w:rPr>
                <w:rFonts w:cs="Times New Roman"/>
                <w:szCs w:val="21"/>
              </w:rPr>
            </w:pPr>
            <w:r w:rsidRPr="0042040F">
              <w:rPr>
                <w:rFonts w:cs="Times New Roman" w:hint="eastAsia"/>
                <w:szCs w:val="21"/>
              </w:rPr>
              <w:t xml:space="preserve"> </w:t>
            </w:r>
            <w:r w:rsidRPr="0042040F">
              <w:rPr>
                <w:rFonts w:cs="Times New Roman" w:hint="eastAsia"/>
                <w:szCs w:val="21"/>
                <w:lang w:eastAsia="zh-CN"/>
              </w:rPr>
              <w:t>(</w:t>
            </w:r>
            <w:r w:rsidRPr="0042040F">
              <w:rPr>
                <w:rFonts w:cs="Times New Roman"/>
                <w:szCs w:val="21"/>
                <w:lang w:eastAsia="zh-CN"/>
              </w:rPr>
              <w:t>2)</w:t>
            </w:r>
            <w:r w:rsidRPr="0042040F">
              <w:rPr>
                <w:rFonts w:cs="Times New Roman" w:hint="eastAsia"/>
                <w:szCs w:val="21"/>
              </w:rPr>
              <w:t>賛助</w:t>
            </w:r>
            <w:r w:rsidRPr="0042040F">
              <w:rPr>
                <w:rFonts w:cs="Times New Roman" w:hint="eastAsia"/>
                <w:szCs w:val="21"/>
                <w:lang w:eastAsia="zh-CN"/>
              </w:rPr>
              <w:t xml:space="preserve">会員　</w:t>
            </w:r>
            <w:r w:rsidRPr="0042040F">
              <w:rPr>
                <w:rFonts w:cs="Times New Roman" w:hint="eastAsia"/>
                <w:szCs w:val="21"/>
              </w:rPr>
              <w:t>この法人の事業を賛助するために入会した個人及び団体</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firstLineChars="100" w:firstLine="210"/>
              <w:rPr>
                <w:rFonts w:cs="Times New Roman"/>
                <w:szCs w:val="21"/>
                <w:lang w:eastAsia="zh-CN"/>
              </w:rPr>
            </w:pPr>
            <w:r w:rsidRPr="009E620E">
              <w:rPr>
                <w:rFonts w:cs="Times New Roman" w:hint="eastAsia"/>
                <w:szCs w:val="21"/>
                <w:lang w:eastAsia="zh-CN"/>
              </w:rPr>
              <w:t>（入会）</w:t>
            </w:r>
          </w:p>
          <w:p w:rsidR="004C15DB" w:rsidRPr="009E620E" w:rsidRDefault="004C15DB" w:rsidP="00AD5D23">
            <w:pPr>
              <w:autoSpaceDE w:val="0"/>
              <w:autoSpaceDN w:val="0"/>
              <w:ind w:left="210" w:hangingChars="100" w:hanging="210"/>
              <w:rPr>
                <w:rFonts w:cs="Times New Roman"/>
                <w:szCs w:val="21"/>
                <w:u w:val="single"/>
              </w:rPr>
            </w:pPr>
            <w:r w:rsidRPr="009E620E">
              <w:rPr>
                <w:rFonts w:cs="Times New Roman" w:hint="eastAsia"/>
                <w:szCs w:val="21"/>
              </w:rPr>
              <w:t>第７条　会員の入会については，特に条件を定めない。</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会員として入会しようとする者は，理事長が別に定める入会申込書により，理事長に申し込むものとし，理事長は，正当な理由がない限り，入会を認めなければならない。</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３　理事長は，前項の者の入会を認めないときは，速やかに，理由を付した書面をもって本人にその旨を通知しなければならない。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（入会金及び会費）</w:t>
            </w:r>
          </w:p>
          <w:p w:rsidR="004C15DB" w:rsidRPr="00E67EC6" w:rsidRDefault="004C15DB" w:rsidP="00AD5D23">
            <w:pPr>
              <w:autoSpaceDE w:val="0"/>
              <w:autoSpaceDN w:val="0"/>
              <w:ind w:left="210" w:hangingChars="100" w:hanging="210"/>
              <w:rPr>
                <w:rFonts w:cs="Times New Roman"/>
                <w:szCs w:val="21"/>
              </w:rPr>
            </w:pPr>
            <w:r w:rsidRPr="00E67EC6">
              <w:rPr>
                <w:rFonts w:cs="Times New Roman" w:hint="eastAsia"/>
                <w:szCs w:val="21"/>
              </w:rPr>
              <w:t>第８条　会員は，総会において別に定める入会金及び会費を納入しなければならない。</w:t>
            </w: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（会員の資格の喪失）</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第９条　会員が次の各号の一に該当するに至ったときは，その資格を喪失する。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退会届の提出をしたとき。</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(2)　本人が死亡し，又は会員である団体が消滅したとき。</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(3)　継続して○年以上会費を滞納したとき。</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(4)　除名されたとき。</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（退会）</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第１０条　会員は，理事長が別に定める退会届を理事長に提出して，任意に退会することができる。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（除名）</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第１１条　会員が，次の各号の一に該当するに至ったときは，総会の議決により，これを除名することができる。この場合，その会員に対し，議決の前に弁明の機会を与えなければならない。</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この定款等に違反したとき。</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(2)　この法人の名誉を傷つけ，又は目的に反する行為をしたとき。</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（拠出金品の不返還）</w:t>
            </w:r>
          </w:p>
          <w:p w:rsidR="004C15DB" w:rsidRPr="009E620E" w:rsidRDefault="004C15DB" w:rsidP="00AD5D23">
            <w:pPr>
              <w:autoSpaceDE w:val="0"/>
              <w:autoSpaceDN w:val="0"/>
              <w:ind w:left="210" w:hangingChars="100" w:hanging="210"/>
              <w:rPr>
                <w:rFonts w:cs="Times New Roman"/>
                <w:szCs w:val="21"/>
                <w:u w:val="single"/>
              </w:rPr>
            </w:pPr>
            <w:r w:rsidRPr="009E620E">
              <w:rPr>
                <w:rFonts w:cs="Times New Roman" w:hint="eastAsia"/>
                <w:szCs w:val="21"/>
              </w:rPr>
              <w:t>第１２条　既に納入した入会金，会費及びその他の拠出金品</w:t>
            </w:r>
            <w:r w:rsidRPr="009E620E">
              <w:rPr>
                <w:rFonts w:cs="Times New Roman" w:hint="eastAsia"/>
                <w:szCs w:val="21"/>
              </w:rPr>
              <w:lastRenderedPageBreak/>
              <w:t xml:space="preserve">は，これを返還しない。　</w:t>
            </w:r>
          </w:p>
          <w:p w:rsidR="004C15DB" w:rsidRPr="009E620E" w:rsidRDefault="004C15DB" w:rsidP="00AD5D23">
            <w:pPr>
              <w:autoSpaceDE w:val="0"/>
              <w:autoSpaceDN w:val="0"/>
              <w:spacing w:beforeLines="50" w:before="180" w:afterLines="50" w:after="18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第４章　役員及び職員</w:t>
            </w: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（種別及び定数）</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第１３条　この法人に次の役員を置く。</w:t>
            </w:r>
          </w:p>
          <w:p w:rsidR="004C15DB" w:rsidRPr="009E620E" w:rsidRDefault="004C15DB" w:rsidP="00AD5D23">
            <w:pPr>
              <w:autoSpaceDE w:val="0"/>
              <w:autoSpaceDN w:val="0"/>
              <w:ind w:left="210" w:hangingChars="100" w:hanging="210"/>
              <w:rPr>
                <w:rFonts w:cs="Times New Roman"/>
                <w:szCs w:val="21"/>
                <w:lang w:eastAsia="zh-TW"/>
              </w:rPr>
            </w:pPr>
            <w:r w:rsidRPr="009E620E">
              <w:rPr>
                <w:rFonts w:cs="Times New Roman" w:hint="eastAsia"/>
                <w:szCs w:val="21"/>
                <w:lang w:eastAsia="zh-TW"/>
              </w:rPr>
              <w:t xml:space="preserve"> (1)　理事</w:t>
            </w:r>
            <w:r w:rsidRPr="009E620E">
              <w:rPr>
                <w:rFonts w:cs="Times New Roman" w:hint="eastAsia"/>
                <w:szCs w:val="21"/>
              </w:rPr>
              <w:t xml:space="preserve">　</w:t>
            </w:r>
            <w:r w:rsidRPr="0040397B">
              <w:rPr>
                <w:rFonts w:cs="Times New Roman" w:hint="eastAsia"/>
                <w:szCs w:val="21"/>
                <w:lang w:eastAsia="zh-TW"/>
              </w:rPr>
              <w:t>○人</w:t>
            </w:r>
            <w:r w:rsidRPr="0040397B">
              <w:rPr>
                <w:rFonts w:cs="Times New Roman" w:hint="eastAsia"/>
                <w:szCs w:val="21"/>
              </w:rPr>
              <w:t>以上○人以内</w:t>
            </w:r>
          </w:p>
          <w:p w:rsidR="004C15DB" w:rsidRPr="009E620E" w:rsidRDefault="004C15DB" w:rsidP="00AD5D23">
            <w:pPr>
              <w:autoSpaceDE w:val="0"/>
              <w:autoSpaceDN w:val="0"/>
              <w:ind w:left="210" w:hangingChars="100" w:hanging="210"/>
              <w:rPr>
                <w:rFonts w:cs="Times New Roman"/>
                <w:szCs w:val="21"/>
                <w:u w:val="single"/>
              </w:rPr>
            </w:pPr>
            <w:r w:rsidRPr="009E620E">
              <w:rPr>
                <w:rFonts w:cs="Times New Roman"/>
                <w:szCs w:val="21"/>
                <w:lang w:eastAsia="zh-TW"/>
              </w:rPr>
              <w:t xml:space="preserve"> (2)　監事</w:t>
            </w:r>
            <w:r w:rsidRPr="009E620E">
              <w:rPr>
                <w:rFonts w:cs="Times New Roman" w:hint="eastAsia"/>
                <w:szCs w:val="21"/>
              </w:rPr>
              <w:t xml:space="preserve">　</w:t>
            </w:r>
            <w:r w:rsidRPr="0040397B">
              <w:rPr>
                <w:rFonts w:cs="Times New Roman" w:hint="eastAsia"/>
                <w:szCs w:val="21"/>
                <w:lang w:eastAsia="zh-TW"/>
              </w:rPr>
              <w:t>○人</w:t>
            </w:r>
            <w:r w:rsidRPr="0040397B">
              <w:rPr>
                <w:rFonts w:cs="Times New Roman" w:hint="eastAsia"/>
                <w:szCs w:val="21"/>
              </w:rPr>
              <w:t>以上○人以内</w:t>
            </w:r>
          </w:p>
          <w:p w:rsidR="004C15DB" w:rsidRPr="009E620E" w:rsidRDefault="004C15DB" w:rsidP="00AD5D23">
            <w:pPr>
              <w:autoSpaceDE w:val="0"/>
              <w:autoSpaceDN w:val="0"/>
              <w:ind w:left="210" w:hangingChars="100" w:hanging="210"/>
              <w:rPr>
                <w:rFonts w:cs="Times New Roman"/>
                <w:szCs w:val="21"/>
                <w:u w:val="single"/>
              </w:rPr>
            </w:pPr>
            <w:r w:rsidRPr="009E620E">
              <w:rPr>
                <w:rFonts w:cs="Times New Roman" w:hint="eastAsia"/>
                <w:szCs w:val="21"/>
              </w:rPr>
              <w:t>２　理事のうち，１人を理事長，○人を副理事長とする。</w:t>
            </w: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（選任等）</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第１４条　理事及び監事は，</w:t>
            </w:r>
            <w:r w:rsidRPr="00FD6DDE">
              <w:rPr>
                <w:rFonts w:cs="Times New Roman" w:hint="eastAsia"/>
                <w:szCs w:val="21"/>
              </w:rPr>
              <w:t>総会</w:t>
            </w:r>
            <w:r w:rsidRPr="009E620E">
              <w:rPr>
                <w:rFonts w:cs="Times New Roman" w:hint="eastAsia"/>
                <w:szCs w:val="21"/>
              </w:rPr>
              <w:t>において選任する。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理事長及び副理事長は，理事の互選とする。</w:t>
            </w:r>
          </w:p>
          <w:p w:rsidR="004C15DB" w:rsidRPr="00FD6DD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３　</w:t>
            </w:r>
            <w:r w:rsidRPr="00FD6DDE">
              <w:rPr>
                <w:rFonts w:cs="Times New Roman" w:hint="eastAsia"/>
                <w:szCs w:val="21"/>
              </w:rPr>
              <w:t>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4C15DB" w:rsidRPr="00FD6DD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４　</w:t>
            </w:r>
            <w:r w:rsidRPr="00FD6DDE">
              <w:rPr>
                <w:rFonts w:cs="Times New Roman" w:hint="eastAsia"/>
                <w:szCs w:val="21"/>
              </w:rPr>
              <w:t>監事は，理事又はこの法人の職員を兼ねることができない。</w:t>
            </w:r>
          </w:p>
          <w:p w:rsidR="004C15DB"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（職務）</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第１５条　理事全員は，この法人を代表する。また，理事長は</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この法人の業務を総理する。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副理事長は，理事長を補佐し，理事長に事故あるとき又は欠けたときは，</w:t>
            </w:r>
            <w:r w:rsidRPr="00683C57">
              <w:rPr>
                <w:rFonts w:cs="Times New Roman" w:hint="eastAsia"/>
                <w:szCs w:val="21"/>
              </w:rPr>
              <w:t>理事長があらかじめ指名した順序によって，</w:t>
            </w:r>
            <w:r w:rsidRPr="009E620E">
              <w:rPr>
                <w:rFonts w:cs="Times New Roman" w:hint="eastAsia"/>
                <w:szCs w:val="21"/>
              </w:rPr>
              <w:t>その職務を代行する。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３　理事は，理事会を構成し，業務を執行する。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４　監事は，次に掲げる業務を行う。</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理事の業務執行の状況を監査すること。</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(2)　この法人の財産の状況を監査すること。</w:t>
            </w:r>
          </w:p>
          <w:p w:rsidR="004C15DB" w:rsidRPr="009E620E" w:rsidRDefault="004C15DB" w:rsidP="00AD5D23">
            <w:pPr>
              <w:autoSpaceDE w:val="0"/>
              <w:autoSpaceDN w:val="0"/>
              <w:ind w:left="420" w:hangingChars="200" w:hanging="420"/>
              <w:rPr>
                <w:rFonts w:cs="Times New Roman"/>
                <w:szCs w:val="21"/>
              </w:rPr>
            </w:pPr>
            <w:r w:rsidRPr="009E620E">
              <w:rPr>
                <w:rFonts w:cs="Times New Roman" w:hint="eastAsia"/>
                <w:szCs w:val="21"/>
              </w:rPr>
              <w:t xml:space="preserve"> (3)　前２号の規定による監査の結果，この法人の業務又は財産に関し不正の行為又は法令若しくは定款に違反する重大な事実があることを発見した場合には，これを総会又は所轄庁に報告すること。</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(4)　前号の報告をするため必要がある場合には，総会を招集すること。</w:t>
            </w:r>
          </w:p>
          <w:p w:rsidR="004C15DB" w:rsidRPr="009E620E" w:rsidRDefault="004C15DB" w:rsidP="00AD5D23">
            <w:pPr>
              <w:autoSpaceDE w:val="0"/>
              <w:autoSpaceDN w:val="0"/>
              <w:ind w:left="420" w:hangingChars="200" w:hanging="420"/>
              <w:rPr>
                <w:rFonts w:cs="Times New Roman"/>
                <w:szCs w:val="21"/>
              </w:rPr>
            </w:pPr>
            <w:r w:rsidRPr="009E620E">
              <w:rPr>
                <w:rFonts w:cs="Times New Roman" w:hint="eastAsia"/>
                <w:szCs w:val="21"/>
              </w:rPr>
              <w:t xml:space="preserve"> (5)　理事の業務執行の状況又はこの法人の財産の状況について，理事に意見を述べ，若しくは理事会の招集を請求すること。</w:t>
            </w:r>
          </w:p>
          <w:p w:rsidR="004C15DB" w:rsidRPr="009E620E" w:rsidRDefault="004C15DB" w:rsidP="00AD5D23">
            <w:pPr>
              <w:autoSpaceDE w:val="0"/>
              <w:autoSpaceDN w:val="0"/>
              <w:ind w:left="420" w:hangingChars="200" w:hanging="42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（任期等）</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第１６条　役員の任期は，</w:t>
            </w:r>
            <w:r w:rsidRPr="00DD65A9">
              <w:rPr>
                <w:rFonts w:cs="Times New Roman" w:hint="eastAsia"/>
                <w:szCs w:val="21"/>
              </w:rPr>
              <w:t>○年</w:t>
            </w:r>
            <w:r w:rsidRPr="009E620E">
              <w:rPr>
                <w:rFonts w:cs="Times New Roman" w:hint="eastAsia"/>
                <w:szCs w:val="21"/>
              </w:rPr>
              <w:t xml:space="preserve">とする。ただし，再任を妨げない。 </w:t>
            </w:r>
          </w:p>
          <w:p w:rsidR="004C15DB" w:rsidRPr="00DD65A9" w:rsidRDefault="004C15DB" w:rsidP="00AD5D23">
            <w:pPr>
              <w:autoSpaceDE w:val="0"/>
              <w:autoSpaceDN w:val="0"/>
              <w:ind w:left="210" w:hangingChars="100" w:hanging="210"/>
              <w:rPr>
                <w:rFonts w:cs="Times New Roman"/>
                <w:szCs w:val="21"/>
              </w:rPr>
            </w:pPr>
            <w:r w:rsidRPr="00DD65A9">
              <w:rPr>
                <w:rFonts w:cs="Times New Roman" w:hint="eastAsia"/>
                <w:szCs w:val="21"/>
              </w:rPr>
              <w:t>２　前項の規定に関わらず，後任の役員が選任されていない場合に限り，任期の末日後最初の総会が終結するまでその任期を伸長する。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３　補欠のため，又は増員によって就任した役員の任期は，それぞれの前任者又は現任者の任期の残存期間とする。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４　役員は，辞任又は任期満了後においても，後任者が就任するまでは，その職務を行わなければならない。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（欠員補充）</w:t>
            </w:r>
          </w:p>
          <w:p w:rsidR="004C15DB" w:rsidRPr="009E620E" w:rsidRDefault="004C15DB" w:rsidP="00AD5D23">
            <w:pPr>
              <w:autoSpaceDE w:val="0"/>
              <w:autoSpaceDN w:val="0"/>
              <w:ind w:left="210" w:hangingChars="100" w:hanging="210"/>
              <w:rPr>
                <w:rFonts w:cs="Times New Roman"/>
                <w:szCs w:val="21"/>
                <w:u w:val="single"/>
              </w:rPr>
            </w:pPr>
            <w:r w:rsidRPr="009E620E">
              <w:rPr>
                <w:rFonts w:cs="Times New Roman" w:hint="eastAsia"/>
                <w:szCs w:val="21"/>
              </w:rPr>
              <w:t>第１７条　理事又は監事のうち，その定数の３分の１を超える者が欠けたときは，遅滞なくこれを補充しなければならない。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（解任）</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第１８条　役員が次の各号の一に該当するに至ったときは，総会の議決により，これを解任することができる。この場合，その役員に対し，議決する前に弁明の機会を与えなければならない。</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 xml:space="preserve"> (1)　心身の故障のため，職務の遂行に堪えないと認められるとき。</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(2)　職務上の義務違反その他役員としてふさわしくない行為があったとき。</w:t>
            </w: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（報酬等）</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第１９条　役員は，その総数の３分の１以下の範囲内で報酬を受けることができる。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役員には，その職務を執行するために要した費用を弁償することができる。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３　前２項に関し必要な事項は，総会の議決を経て，理事長が別に定める。</w:t>
            </w: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（職員）</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第２０条　この法人に，事務局長その他の職員を置くことができる。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職員は，理事長が任免する。</w:t>
            </w:r>
          </w:p>
          <w:p w:rsidR="004C15DB"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第５章　総会</w:t>
            </w: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（種別）</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第２１条　この法人の総会は，通常総会及び臨時総会の２種とする。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（構成）</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第２２条　総会は，正会員をもって構成する。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（権能）</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第２３条　総会は，以下の事項について議決する。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定款の変更</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(2)　解散</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(3)　合併</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 xml:space="preserve"> (4)　事業計画及び活動予算並びにその変更</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(5)　事業報告及び活動決算</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(6)　役員の選任又は解任，職務及び報酬</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(7)　入会金及び会費の額</w:t>
            </w:r>
          </w:p>
          <w:p w:rsidR="004C15DB" w:rsidRPr="009E620E" w:rsidRDefault="004C15DB" w:rsidP="00AD5D23">
            <w:pPr>
              <w:autoSpaceDE w:val="0"/>
              <w:autoSpaceDN w:val="0"/>
              <w:ind w:left="420" w:hangingChars="200" w:hanging="420"/>
              <w:rPr>
                <w:rFonts w:cs="Times New Roman"/>
                <w:szCs w:val="21"/>
              </w:rPr>
            </w:pPr>
            <w:r w:rsidRPr="009E620E">
              <w:rPr>
                <w:rFonts w:cs="Times New Roman" w:hint="eastAsia"/>
                <w:szCs w:val="21"/>
              </w:rPr>
              <w:t xml:space="preserve"> (8)　借入金(その事業年度内の収入をもって償還する短期借入金を除く。第５０条において同じ。)その他新たな義務の負担及び権利の放棄</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(9)　事務局の組織及び運営</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(10) その他運営に関する重要事項</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（開催）</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第２４条 通常総会は，毎年</w:t>
            </w:r>
            <w:r w:rsidRPr="005C1957">
              <w:rPr>
                <w:rFonts w:cs="Times New Roman" w:hint="eastAsia"/>
                <w:szCs w:val="21"/>
              </w:rPr>
              <w:t>○回</w:t>
            </w:r>
            <w:r w:rsidRPr="009E620E">
              <w:rPr>
                <w:rFonts w:cs="Times New Roman" w:hint="eastAsia"/>
                <w:szCs w:val="21"/>
              </w:rPr>
              <w:t>開催する。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臨時総会は，次の各号の一に該当する場合に開催する。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理事会が必要と認め招集の請求をしたとき。</w:t>
            </w:r>
          </w:p>
          <w:p w:rsidR="004C15DB" w:rsidRPr="009E620E" w:rsidRDefault="004C15DB" w:rsidP="00AD5D23">
            <w:pPr>
              <w:autoSpaceDE w:val="0"/>
              <w:autoSpaceDN w:val="0"/>
              <w:ind w:left="420" w:hangingChars="200" w:hanging="420"/>
              <w:rPr>
                <w:rFonts w:cs="Times New Roman"/>
                <w:szCs w:val="21"/>
              </w:rPr>
            </w:pPr>
            <w:r w:rsidRPr="009E620E">
              <w:rPr>
                <w:rFonts w:cs="Times New Roman" w:hint="eastAsia"/>
                <w:szCs w:val="21"/>
              </w:rPr>
              <w:t xml:space="preserve"> (2)　正会員総数の</w:t>
            </w:r>
            <w:r w:rsidRPr="005C1957">
              <w:rPr>
                <w:rFonts w:cs="Times New Roman" w:hint="eastAsia"/>
                <w:szCs w:val="21"/>
              </w:rPr>
              <w:t>５分の１</w:t>
            </w:r>
            <w:r w:rsidRPr="009E620E">
              <w:rPr>
                <w:rFonts w:cs="Times New Roman" w:hint="eastAsia"/>
                <w:szCs w:val="21"/>
              </w:rPr>
              <w:t>以上から会議の目的である事項を記載した書面をもって招集の請求があったとき。</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(3)　第１５条第４項第４号の規定により，監事から招集があったとき。</w:t>
            </w:r>
          </w:p>
          <w:p w:rsidR="004C15DB" w:rsidRPr="009E620E"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（招集）</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第２５条　総会は，前条第２項第３号の場合を除き，理事長が招集する。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理事長は，前条第２項第１号及び第２号の規定による請求があったときは，その日から○日以内に臨時総会を招集しなければならない。</w:t>
            </w:r>
          </w:p>
          <w:p w:rsidR="004C15DB" w:rsidRPr="009E620E" w:rsidRDefault="004C15DB" w:rsidP="00AD5D23">
            <w:pPr>
              <w:autoSpaceDE w:val="0"/>
              <w:autoSpaceDN w:val="0"/>
              <w:ind w:left="210" w:hangingChars="100" w:hanging="210"/>
              <w:rPr>
                <w:rFonts w:cs="Times New Roman"/>
                <w:color w:val="FF0000"/>
                <w:szCs w:val="21"/>
              </w:rPr>
            </w:pPr>
            <w:r w:rsidRPr="009E620E">
              <w:rPr>
                <w:rFonts w:cs="Times New Roman" w:hint="eastAsia"/>
                <w:szCs w:val="21"/>
              </w:rPr>
              <w:t>３　総会は正会員が会場に参集するほか，ＩＴ</w:t>
            </w:r>
            <w:r w:rsidRPr="009E620E">
              <w:rPr>
                <w:rFonts w:cs="Times New Roman"/>
                <w:szCs w:val="21"/>
              </w:rPr>
              <w:t>・ネットワーク技術</w:t>
            </w:r>
            <w:r w:rsidRPr="009E620E">
              <w:rPr>
                <w:rFonts w:cs="Times New Roman" w:hint="eastAsia"/>
                <w:szCs w:val="21"/>
              </w:rPr>
              <w:t>（Ｗｅｂ会議）</w:t>
            </w:r>
            <w:r w:rsidRPr="009E620E">
              <w:rPr>
                <w:rFonts w:cs="Times New Roman"/>
                <w:szCs w:val="21"/>
              </w:rPr>
              <w:t>を活用</w:t>
            </w:r>
            <w:r w:rsidRPr="009E620E">
              <w:rPr>
                <w:rFonts w:cs="Times New Roman" w:hint="eastAsia"/>
                <w:szCs w:val="21"/>
              </w:rPr>
              <w:t>し開催することができる。</w:t>
            </w:r>
          </w:p>
          <w:p w:rsidR="004C15DB" w:rsidRPr="009E620E" w:rsidRDefault="004C15DB" w:rsidP="00AD5D23">
            <w:pPr>
              <w:autoSpaceDE w:val="0"/>
              <w:autoSpaceDN w:val="0"/>
              <w:ind w:left="210" w:hangingChars="100" w:hanging="210"/>
              <w:rPr>
                <w:rFonts w:cs="Times New Roman"/>
                <w:szCs w:val="21"/>
              </w:rPr>
            </w:pPr>
            <w:r w:rsidRPr="002576F6">
              <w:rPr>
                <w:rFonts w:cs="Times New Roman" w:hint="eastAsia"/>
                <w:szCs w:val="21"/>
              </w:rPr>
              <w:t>４</w:t>
            </w:r>
            <w:r w:rsidRPr="009E620E">
              <w:rPr>
                <w:rFonts w:cs="Times New Roman" w:hint="eastAsia"/>
                <w:szCs w:val="21"/>
              </w:rPr>
              <w:t xml:space="preserve">　総会を招集するときは，会議の日時，場所，目的</w:t>
            </w:r>
            <w:r w:rsidRPr="002576F6">
              <w:rPr>
                <w:rFonts w:cs="Times New Roman" w:hint="eastAsia"/>
                <w:szCs w:val="21"/>
              </w:rPr>
              <w:t>，</w:t>
            </w:r>
            <w:r w:rsidRPr="009E620E">
              <w:rPr>
                <w:rFonts w:cs="Times New Roman" w:hint="eastAsia"/>
                <w:szCs w:val="21"/>
              </w:rPr>
              <w:t>審議事項</w:t>
            </w:r>
            <w:r w:rsidRPr="002576F6">
              <w:rPr>
                <w:rFonts w:cs="Times New Roman" w:hint="eastAsia"/>
                <w:szCs w:val="21"/>
              </w:rPr>
              <w:t>及び前項に規定する開催方法</w:t>
            </w:r>
            <w:r w:rsidRPr="009E620E">
              <w:rPr>
                <w:rFonts w:cs="Times New Roman" w:hint="eastAsia"/>
                <w:szCs w:val="21"/>
              </w:rPr>
              <w:t>を記載した書面又は電磁的方法をもって，少なくとも５日前までに通知しなければならない。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（議長）</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第２６条　総会の議長は，その総会において，出席した正会員の中から選任する。</w:t>
            </w:r>
          </w:p>
          <w:p w:rsidR="004C15DB" w:rsidRPr="009E620E" w:rsidRDefault="004C15DB" w:rsidP="00AD5D23">
            <w:pPr>
              <w:autoSpaceDE w:val="0"/>
              <w:autoSpaceDN w:val="0"/>
              <w:ind w:leftChars="100" w:left="210"/>
              <w:rPr>
                <w:rFonts w:cs="Times New Roman"/>
                <w:szCs w:val="21"/>
              </w:rPr>
            </w:pPr>
            <w:r w:rsidRPr="009E620E">
              <w:rPr>
                <w:rFonts w:cs="Times New Roman" w:hint="eastAsia"/>
                <w:szCs w:val="21"/>
              </w:rPr>
              <w:lastRenderedPageBreak/>
              <w:t>（定足数）</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第２７条　総会は，正会員総数の２分の１以上の出席がなければ開会することができない。</w:t>
            </w: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（議決）</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第２８条　総会における議決事項は，第２５条第３項の規定によってあらかじめ通知した事項とする。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総会の議事は，この定款に定めるもののほか，出席した正会員の過半数をもって決し，可否同数のときは，議長の決するところによる。</w:t>
            </w:r>
          </w:p>
          <w:p w:rsidR="004C15DB" w:rsidRPr="009E620E" w:rsidRDefault="004C15DB" w:rsidP="00AD5D23">
            <w:pPr>
              <w:ind w:left="210" w:hangingChars="100" w:hanging="210"/>
              <w:rPr>
                <w:rFonts w:cs="ＭＳ ゴシック"/>
                <w:szCs w:val="21"/>
              </w:rPr>
            </w:pPr>
            <w:r w:rsidRPr="009E620E">
              <w:rPr>
                <w:rFonts w:cs="ＭＳ ゴシック" w:hint="eastAsia"/>
                <w:szCs w:val="21"/>
              </w:rPr>
              <w:t>３　理事又は正会員が総会の目的である事項について提案した場合において，正会員の全員が書面又は電磁的方法により同意の意思表示をしたときは，当該提案を可決する旨の総会の決議があったものとみなす。</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（表決権等）</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第２９条　各正会員の表決権は，平等とする。</w:t>
            </w:r>
          </w:p>
          <w:p w:rsidR="004C15DB" w:rsidRPr="009E620E" w:rsidRDefault="004C15DB" w:rsidP="00AD5D23">
            <w:pPr>
              <w:ind w:left="210" w:hangingChars="100" w:hanging="210"/>
              <w:rPr>
                <w:rFonts w:cs="Times New Roman"/>
                <w:szCs w:val="21"/>
              </w:rPr>
            </w:pPr>
            <w:r w:rsidRPr="009E620E">
              <w:rPr>
                <w:rFonts w:cs="Times New Roman" w:hint="eastAsia"/>
                <w:szCs w:val="21"/>
              </w:rPr>
              <w:t>２　やむを得ない理由のため総会に出席できない正会員は，あらかじめ通知された事項について書面</w:t>
            </w:r>
            <w:r w:rsidRPr="009E620E">
              <w:rPr>
                <w:rFonts w:cs="ＭＳ ゴシック" w:hint="eastAsia"/>
                <w:szCs w:val="21"/>
              </w:rPr>
              <w:t>又は電磁的方法</w:t>
            </w:r>
            <w:r w:rsidRPr="009E620E">
              <w:rPr>
                <w:rFonts w:cs="Times New Roman" w:hint="eastAsia"/>
                <w:szCs w:val="21"/>
              </w:rPr>
              <w:t>をもって表決し，又は他の正会員を代理人として表決を委任することができる。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３　前項の規定により表決した正会員は，前２条，次条第１項及び第５１条の適用については，総会に出席したものとみなす。</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４　総会の議決について，特別の利害関係を有する正会員は，その議事の議決に加わることができない。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（議事録）</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第３０条　総会の議事については，次の事項を記載した議事録を作成しなければならない。</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日時及び場所</w:t>
            </w:r>
          </w:p>
          <w:p w:rsidR="004C15DB" w:rsidRPr="009E620E" w:rsidRDefault="004C15DB" w:rsidP="00AD5D23">
            <w:pPr>
              <w:autoSpaceDE w:val="0"/>
              <w:autoSpaceDN w:val="0"/>
              <w:ind w:left="420" w:hangingChars="200" w:hanging="420"/>
              <w:rPr>
                <w:rFonts w:cs="Times New Roman"/>
                <w:szCs w:val="21"/>
              </w:rPr>
            </w:pPr>
            <w:r w:rsidRPr="009E620E">
              <w:rPr>
                <w:rFonts w:cs="Times New Roman" w:hint="eastAsia"/>
                <w:szCs w:val="21"/>
              </w:rPr>
              <w:t xml:space="preserve"> </w:t>
            </w:r>
            <w:r w:rsidRPr="009E620E">
              <w:rPr>
                <w:rFonts w:cs="Times New Roman"/>
                <w:szCs w:val="21"/>
              </w:rPr>
              <w:t>(2)　正会員総数及び出席者数（書面</w:t>
            </w:r>
            <w:r w:rsidRPr="009E620E">
              <w:rPr>
                <w:rFonts w:cs="ＭＳ ゴシック" w:hint="eastAsia"/>
                <w:szCs w:val="21"/>
              </w:rPr>
              <w:t>又は電磁的方法による</w:t>
            </w:r>
            <w:r w:rsidRPr="009E620E">
              <w:rPr>
                <w:rFonts w:cs="Times New Roman"/>
                <w:szCs w:val="21"/>
              </w:rPr>
              <w:t>表決者又は表決委任者がある場合にあっては，その数を付記すること。）</w:t>
            </w:r>
          </w:p>
          <w:p w:rsidR="004C15DB" w:rsidRPr="009E620E" w:rsidRDefault="004C15DB" w:rsidP="00AD5D23">
            <w:pPr>
              <w:autoSpaceDE w:val="0"/>
              <w:autoSpaceDN w:val="0"/>
              <w:ind w:left="210" w:hangingChars="100" w:hanging="210"/>
              <w:rPr>
                <w:rFonts w:cs="Times New Roman"/>
                <w:szCs w:val="21"/>
              </w:rPr>
            </w:pPr>
            <w:r w:rsidRPr="009E620E">
              <w:rPr>
                <w:rFonts w:cs="Times New Roman"/>
                <w:szCs w:val="21"/>
              </w:rPr>
              <w:t xml:space="preserve"> (3)　審議事項</w:t>
            </w:r>
          </w:p>
          <w:p w:rsidR="004C15DB" w:rsidRPr="009E620E" w:rsidRDefault="004C15DB" w:rsidP="00AD5D23">
            <w:pPr>
              <w:autoSpaceDE w:val="0"/>
              <w:autoSpaceDN w:val="0"/>
              <w:ind w:left="210" w:hangingChars="100" w:hanging="210"/>
              <w:rPr>
                <w:rFonts w:cs="Times New Roman"/>
                <w:szCs w:val="21"/>
              </w:rPr>
            </w:pPr>
            <w:r w:rsidRPr="009E620E">
              <w:rPr>
                <w:rFonts w:cs="Times New Roman"/>
                <w:szCs w:val="21"/>
              </w:rPr>
              <w:lastRenderedPageBreak/>
              <w:t xml:space="preserve"> (4)　議事の経過の概要及び議決の結果</w:t>
            </w:r>
          </w:p>
          <w:p w:rsidR="004C15DB" w:rsidRPr="009E620E" w:rsidRDefault="004C15DB" w:rsidP="00AD5D23">
            <w:pPr>
              <w:autoSpaceDE w:val="0"/>
              <w:autoSpaceDN w:val="0"/>
              <w:ind w:left="210" w:hangingChars="100" w:hanging="210"/>
              <w:rPr>
                <w:rFonts w:cs="Times New Roman"/>
                <w:szCs w:val="21"/>
              </w:rPr>
            </w:pPr>
            <w:r w:rsidRPr="009E620E">
              <w:rPr>
                <w:rFonts w:cs="Times New Roman"/>
                <w:szCs w:val="21"/>
              </w:rPr>
              <w:t xml:space="preserve"> (5)　議事録署名人の選任に関する事項</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議事録には，議長及びその会議において選任された議事録署名人２人以上が</w:t>
            </w:r>
            <w:r>
              <w:rPr>
                <w:rFonts w:cs="Times New Roman" w:hint="eastAsia"/>
                <w:szCs w:val="21"/>
              </w:rPr>
              <w:t>記名又は</w:t>
            </w:r>
            <w:r w:rsidRPr="009E620E">
              <w:rPr>
                <w:rFonts w:cs="Times New Roman" w:hint="eastAsia"/>
                <w:szCs w:val="21"/>
              </w:rPr>
              <w:t>署名，押印しなければならない。</w:t>
            </w:r>
          </w:p>
          <w:p w:rsidR="004C15DB" w:rsidRPr="009E620E" w:rsidRDefault="004C15DB" w:rsidP="00AD5D23">
            <w:pPr>
              <w:ind w:left="210" w:hangingChars="100" w:hanging="210"/>
              <w:rPr>
                <w:rFonts w:cs="ＭＳ ゴシック"/>
                <w:szCs w:val="21"/>
              </w:rPr>
            </w:pPr>
            <w:r w:rsidRPr="009E620E">
              <w:rPr>
                <w:rFonts w:cs="ＭＳ ゴシック" w:hint="eastAsia"/>
                <w:szCs w:val="21"/>
              </w:rPr>
              <w:t>３　前２項の規定に関わらず，正会員全員が書面又は電磁的方法により同意の意思表示をしたことにより，総会の決議があったとみなされた場合においては，次の事項を記載した議事録を作成しなければならない。</w:t>
            </w:r>
          </w:p>
          <w:p w:rsidR="004C15DB" w:rsidRPr="009E620E" w:rsidRDefault="004C15DB" w:rsidP="00AD5D23">
            <w:pPr>
              <w:ind w:left="210" w:hangingChars="100" w:hanging="210"/>
              <w:rPr>
                <w:rFonts w:cs="ＭＳ ゴシック"/>
                <w:szCs w:val="21"/>
              </w:rPr>
            </w:pPr>
            <w:r>
              <w:rPr>
                <w:rFonts w:cs="ＭＳ ゴシック" w:hint="eastAsia"/>
                <w:szCs w:val="21"/>
              </w:rPr>
              <w:t>（1）</w:t>
            </w:r>
            <w:r w:rsidRPr="009E620E">
              <w:rPr>
                <w:rFonts w:cs="ＭＳ ゴシック" w:hint="eastAsia"/>
                <w:szCs w:val="21"/>
              </w:rPr>
              <w:t xml:space="preserve">　総会の決議があったものとみなされた事項の内容</w:t>
            </w:r>
          </w:p>
          <w:p w:rsidR="004C15DB" w:rsidRPr="009E620E" w:rsidRDefault="004C15DB" w:rsidP="00AD5D23">
            <w:pPr>
              <w:ind w:left="210" w:hangingChars="100" w:hanging="210"/>
              <w:rPr>
                <w:rFonts w:cs="ＭＳ ゴシック"/>
                <w:szCs w:val="21"/>
              </w:rPr>
            </w:pPr>
            <w:r>
              <w:rPr>
                <w:rFonts w:cs="ＭＳ ゴシック" w:hint="eastAsia"/>
                <w:szCs w:val="21"/>
              </w:rPr>
              <w:t>（2）</w:t>
            </w:r>
            <w:r w:rsidRPr="009E620E">
              <w:rPr>
                <w:rFonts w:cs="ＭＳ ゴシック" w:hint="eastAsia"/>
                <w:szCs w:val="21"/>
              </w:rPr>
              <w:t>前号の事項の提案をした者の氏名又は名称</w:t>
            </w:r>
          </w:p>
          <w:p w:rsidR="004C15DB" w:rsidRPr="009E620E" w:rsidRDefault="004C15DB" w:rsidP="00AD5D23">
            <w:pPr>
              <w:ind w:left="210" w:hangingChars="100" w:hanging="210"/>
              <w:rPr>
                <w:rFonts w:cs="ＭＳ ゴシック"/>
                <w:szCs w:val="21"/>
              </w:rPr>
            </w:pPr>
            <w:r>
              <w:rPr>
                <w:rFonts w:cs="ＭＳ ゴシック" w:hint="eastAsia"/>
                <w:szCs w:val="21"/>
              </w:rPr>
              <w:t>（3）</w:t>
            </w:r>
            <w:r w:rsidRPr="009E620E">
              <w:rPr>
                <w:rFonts w:cs="ＭＳ ゴシック" w:hint="eastAsia"/>
                <w:szCs w:val="21"/>
              </w:rPr>
              <w:t>総会の決議があったものとみなされた日</w:t>
            </w:r>
          </w:p>
          <w:p w:rsidR="004C15DB" w:rsidRPr="009E620E" w:rsidRDefault="004C15DB" w:rsidP="00AD5D23">
            <w:pPr>
              <w:ind w:left="210" w:hangingChars="100" w:hanging="210"/>
              <w:rPr>
                <w:rFonts w:cs="ＭＳ ゴシック"/>
                <w:szCs w:val="21"/>
              </w:rPr>
            </w:pPr>
            <w:r>
              <w:rPr>
                <w:rFonts w:cs="ＭＳ ゴシック" w:hint="eastAsia"/>
                <w:szCs w:val="21"/>
              </w:rPr>
              <w:t>（4）</w:t>
            </w:r>
            <w:r w:rsidRPr="009E620E">
              <w:rPr>
                <w:rFonts w:cs="ＭＳ ゴシック" w:hint="eastAsia"/>
                <w:szCs w:val="21"/>
              </w:rPr>
              <w:t>議事録の作成に係る職務を行った者の氏名</w:t>
            </w: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第６章　理事会</w:t>
            </w: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（構成）</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第３１条　理事会は，理事をもって構成する。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（権能）</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第３２条　理事会は，この定款で定めるもののほか，次の事項を議決する。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総会に付議すべき事項</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(2)　総会の議決した事項の執行に関する事項</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(3)　その他総会の議決を要しない会務の執行に関する事項</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（開催）</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第３３条　理事会は，次の各号の一に該当する場合に開催する。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理事長が必要と認めたとき。</w:t>
            </w:r>
          </w:p>
          <w:p w:rsidR="004C15DB" w:rsidRPr="009E620E" w:rsidRDefault="004C15DB" w:rsidP="00AD5D23">
            <w:pPr>
              <w:autoSpaceDE w:val="0"/>
              <w:autoSpaceDN w:val="0"/>
              <w:ind w:left="420" w:hangingChars="200" w:hanging="420"/>
              <w:rPr>
                <w:rFonts w:cs="Times New Roman"/>
                <w:szCs w:val="21"/>
              </w:rPr>
            </w:pPr>
            <w:r w:rsidRPr="009E620E">
              <w:rPr>
                <w:rFonts w:cs="Times New Roman" w:hint="eastAsia"/>
                <w:szCs w:val="21"/>
              </w:rPr>
              <w:t xml:space="preserve"> (2)　理事総数の○分の○以上から会議の目的である事項を記載した書面をもって招集の請求があったとき。</w:t>
            </w:r>
          </w:p>
          <w:p w:rsidR="004C15DB" w:rsidRPr="009E620E" w:rsidRDefault="004C15DB" w:rsidP="00AD5D23">
            <w:pPr>
              <w:autoSpaceDE w:val="0"/>
              <w:autoSpaceDN w:val="0"/>
              <w:ind w:left="420" w:hangingChars="200" w:hanging="420"/>
              <w:rPr>
                <w:rFonts w:cs="Times New Roman"/>
                <w:szCs w:val="21"/>
              </w:rPr>
            </w:pPr>
            <w:r w:rsidRPr="009E620E">
              <w:rPr>
                <w:rFonts w:cs="Times New Roman" w:hint="eastAsia"/>
                <w:szCs w:val="21"/>
              </w:rPr>
              <w:t xml:space="preserve"> (3)　第１５条第４項第５号の規定により，監事から招集の請求があったとき。</w:t>
            </w:r>
          </w:p>
          <w:p w:rsidR="004C15DB" w:rsidRPr="009E620E" w:rsidRDefault="004C15DB" w:rsidP="00AD5D23">
            <w:pPr>
              <w:autoSpaceDE w:val="0"/>
              <w:autoSpaceDN w:val="0"/>
              <w:ind w:left="420" w:hangingChars="200" w:hanging="42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 xml:space="preserve">　（招集）</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第３４条　理事会は，理事長が招集する。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理事長は，前条第２号及び第３号の規定による請求があったときは，その日から○日以内に理事会を招集しなければならない。</w:t>
            </w:r>
          </w:p>
          <w:p w:rsidR="004C15DB" w:rsidRPr="009E620E" w:rsidRDefault="004C15DB" w:rsidP="00AD5D23">
            <w:pPr>
              <w:autoSpaceDE w:val="0"/>
              <w:autoSpaceDN w:val="0"/>
              <w:ind w:left="210" w:hangingChars="100" w:hanging="210"/>
              <w:rPr>
                <w:rFonts w:cs="Times New Roman"/>
                <w:color w:val="FF0000"/>
                <w:szCs w:val="21"/>
              </w:rPr>
            </w:pPr>
            <w:r w:rsidRPr="002576F6">
              <w:rPr>
                <w:rFonts w:cs="Times New Roman" w:hint="eastAsia"/>
                <w:szCs w:val="21"/>
              </w:rPr>
              <w:t>３　理事会は会場に参集するほか，ＩＴ・ネットワーク技術（Ｗｅｂ会議）を活用し開催することができる。</w:t>
            </w:r>
          </w:p>
          <w:p w:rsidR="004C15DB" w:rsidRPr="009E620E" w:rsidRDefault="004C15DB" w:rsidP="00AD5D23">
            <w:pPr>
              <w:autoSpaceDE w:val="0"/>
              <w:autoSpaceDN w:val="0"/>
              <w:ind w:left="210" w:hangingChars="100" w:hanging="210"/>
              <w:rPr>
                <w:rFonts w:cs="Times New Roman"/>
                <w:szCs w:val="21"/>
              </w:rPr>
            </w:pPr>
            <w:r w:rsidRPr="002576F6">
              <w:rPr>
                <w:rFonts w:cs="Times New Roman" w:hint="eastAsia"/>
                <w:szCs w:val="21"/>
              </w:rPr>
              <w:t>４</w:t>
            </w:r>
            <w:r w:rsidRPr="009E620E">
              <w:rPr>
                <w:rFonts w:cs="Times New Roman" w:hint="eastAsia"/>
                <w:szCs w:val="21"/>
              </w:rPr>
              <w:t xml:space="preserve">　理事会を招集するときは，会議の日時，場所，目的</w:t>
            </w:r>
            <w:r w:rsidRPr="002576F6">
              <w:rPr>
                <w:rFonts w:cs="Times New Roman" w:hint="eastAsia"/>
                <w:szCs w:val="21"/>
              </w:rPr>
              <w:t>，</w:t>
            </w:r>
            <w:r w:rsidRPr="009E620E">
              <w:rPr>
                <w:rFonts w:cs="Times New Roman" w:hint="eastAsia"/>
                <w:szCs w:val="21"/>
              </w:rPr>
              <w:t>審議事項</w:t>
            </w:r>
            <w:r w:rsidRPr="002576F6">
              <w:rPr>
                <w:rFonts w:cs="Times New Roman" w:hint="eastAsia"/>
                <w:szCs w:val="21"/>
              </w:rPr>
              <w:t>及び前項に規定する開催方法</w:t>
            </w:r>
            <w:r w:rsidRPr="009E620E">
              <w:rPr>
                <w:rFonts w:cs="Times New Roman" w:hint="eastAsia"/>
                <w:szCs w:val="21"/>
              </w:rPr>
              <w:t>を記載した書面</w:t>
            </w:r>
            <w:r w:rsidRPr="009E620E">
              <w:rPr>
                <w:rFonts w:cs="ＭＳ ゴシック" w:hint="eastAsia"/>
                <w:szCs w:val="21"/>
              </w:rPr>
              <w:t>又は電磁的方法</w:t>
            </w:r>
            <w:r w:rsidRPr="009E620E">
              <w:rPr>
                <w:rFonts w:cs="Times New Roman" w:hint="eastAsia"/>
                <w:szCs w:val="21"/>
              </w:rPr>
              <w:t>をもって，少なくとも○日前までに通知しなければならない。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（議長）</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第３５条　理事会の議長は，理事長がこれに当たる。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（議決）</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第３６条　理事会における議決事項は，第３４条第３項の規定によってあらかじめ通知した事項とする。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理事会の議事は，理事総数の過半数をもって決し，可否同数のときは，議長の決するところによる。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（表決権等）</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第３７条　各理事の表決権は，平等とする。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やむを得ない理由のため理事会に出席できない理事は，あらかじめ通知された事項について書面</w:t>
            </w:r>
            <w:r w:rsidRPr="009E620E">
              <w:rPr>
                <w:rFonts w:cs="ＭＳ ゴシック" w:hint="eastAsia"/>
                <w:szCs w:val="21"/>
              </w:rPr>
              <w:t>又は電磁的方法</w:t>
            </w:r>
            <w:r w:rsidRPr="009E620E">
              <w:rPr>
                <w:rFonts w:cs="Times New Roman" w:hint="eastAsia"/>
                <w:szCs w:val="21"/>
              </w:rPr>
              <w:t>をもって表決することができる。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３　前項の規定により表決した理事は，前条及び次条第１項の適用については，理事会に出席したものとみなす。</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４　理事会の議決について，特別の利害関係を有する理事は，その議事の議決に加わることができない。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（議事録）</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第３８条　理事会の議事については，次の事項を記載した議事録を作成しなければならない。</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日時及び場所</w:t>
            </w:r>
          </w:p>
          <w:p w:rsidR="004C15DB" w:rsidRPr="009E620E" w:rsidRDefault="004C15DB" w:rsidP="00AD5D23">
            <w:pPr>
              <w:autoSpaceDE w:val="0"/>
              <w:autoSpaceDN w:val="0"/>
              <w:ind w:left="420" w:hangingChars="200" w:hanging="420"/>
              <w:rPr>
                <w:rFonts w:cs="Times New Roman"/>
                <w:szCs w:val="21"/>
              </w:rPr>
            </w:pPr>
            <w:r w:rsidRPr="009E620E">
              <w:rPr>
                <w:rFonts w:cs="Times New Roman" w:hint="eastAsia"/>
                <w:szCs w:val="21"/>
              </w:rPr>
              <w:t xml:space="preserve"> (2)　理事総数，出席者数及び出席者氏名（書面</w:t>
            </w:r>
            <w:r w:rsidRPr="009E620E">
              <w:rPr>
                <w:rFonts w:cs="ＭＳ ゴシック" w:hint="eastAsia"/>
                <w:szCs w:val="21"/>
              </w:rPr>
              <w:t>又は電磁的方</w:t>
            </w:r>
            <w:r w:rsidRPr="009E620E">
              <w:rPr>
                <w:rFonts w:cs="ＭＳ ゴシック" w:hint="eastAsia"/>
                <w:szCs w:val="21"/>
              </w:rPr>
              <w:lastRenderedPageBreak/>
              <w:t>法による</w:t>
            </w:r>
            <w:r w:rsidRPr="009E620E">
              <w:rPr>
                <w:rFonts w:cs="Times New Roman" w:hint="eastAsia"/>
                <w:szCs w:val="21"/>
              </w:rPr>
              <w:t>表決者にあっては，その旨を付記すること。）</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(3)　審議事項</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(4)　議事の経過の概要及び議決の結果</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(5)　議事録署名人の選任に関する事項</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議事録には，議長及びその会議において選任された議事録署名人２人以上が</w:t>
            </w:r>
            <w:r>
              <w:rPr>
                <w:rFonts w:cs="Times New Roman" w:hint="eastAsia"/>
                <w:szCs w:val="21"/>
              </w:rPr>
              <w:t>記名又は</w:t>
            </w:r>
            <w:r w:rsidRPr="009E620E">
              <w:rPr>
                <w:rFonts w:cs="Times New Roman" w:hint="eastAsia"/>
                <w:szCs w:val="21"/>
              </w:rPr>
              <w:t>署名，押印しなければならない。</w:t>
            </w: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第７章　資産及び会計</w:t>
            </w: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（資産の構成）</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第３９条　この法人の資産は，次の各号に掲げるものをもって構成する。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設立当初の財産目録に記載された資産</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(2)　入会金及び会費</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(3)　寄付金品</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(4)　財産から生ずる収入</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(5)　事業に伴う収入</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(6)　その他の収入</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（資産の区分）</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第４０条　この法人の資産は，</w:t>
            </w:r>
            <w:r w:rsidRPr="00DD7A1C">
              <w:rPr>
                <w:rFonts w:cs="Times New Roman" w:hint="eastAsia"/>
                <w:szCs w:val="21"/>
              </w:rPr>
              <w:t>これを分けて</w:t>
            </w:r>
            <w:r w:rsidRPr="009E620E">
              <w:rPr>
                <w:rFonts w:cs="Times New Roman" w:hint="eastAsia"/>
                <w:szCs w:val="21"/>
              </w:rPr>
              <w:t>特定非営利活動に係る事業に関する資産</w:t>
            </w:r>
            <w:r w:rsidRPr="00DD7A1C">
              <w:rPr>
                <w:rFonts w:cs="Times New Roman" w:hint="eastAsia"/>
                <w:szCs w:val="21"/>
              </w:rPr>
              <w:t>及びその他の事業に関する資産の○種</w:t>
            </w:r>
            <w:r w:rsidRPr="009E620E">
              <w:rPr>
                <w:rFonts w:cs="Times New Roman" w:hint="eastAsia"/>
                <w:szCs w:val="21"/>
              </w:rPr>
              <w:t>とする。</w:t>
            </w: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（資産の管理）</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第４１条　この法人の資産は，理事長が管理し，その方法は，総会の議決を経て，理事長が別に定める。</w:t>
            </w: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（会計の原則）</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第４２条　この法人の会計は，法第２７条各号に掲げる原則に従って行うものとする。</w:t>
            </w:r>
          </w:p>
          <w:p w:rsidR="004C15DB"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（会計の区分）</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第４３条　この法人の会計は，</w:t>
            </w:r>
            <w:r w:rsidRPr="00DD7A1C">
              <w:rPr>
                <w:rFonts w:cs="Times New Roman" w:hint="eastAsia"/>
                <w:szCs w:val="21"/>
              </w:rPr>
              <w:t>これを分けて</w:t>
            </w:r>
            <w:r w:rsidRPr="009E620E">
              <w:rPr>
                <w:rFonts w:cs="Times New Roman" w:hint="eastAsia"/>
                <w:szCs w:val="21"/>
              </w:rPr>
              <w:t>特定非営利活動に係る事業に関する会計</w:t>
            </w:r>
            <w:r w:rsidRPr="00DD7A1C">
              <w:rPr>
                <w:rFonts w:cs="Times New Roman" w:hint="eastAsia"/>
                <w:szCs w:val="21"/>
              </w:rPr>
              <w:t>及びその他の事業に関する会計の○種</w:t>
            </w:r>
            <w:r w:rsidRPr="009E620E">
              <w:rPr>
                <w:rFonts w:cs="Times New Roman" w:hint="eastAsia"/>
                <w:szCs w:val="21"/>
              </w:rPr>
              <w:t>とする。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（事業計画及び予算）</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第４４条　この法人の事業計画及びこれに伴う活動予算は，理事長が作成し，総会の議決を経なければならない。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（暫定予算）</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第４５条　前条の規定にかかわらず，やむを得ない理由により予算が成立しないときは，理事長は，理事会の議決を経て，予算成立の日まで前事業年度の予算に準じ収入支出することができる。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前項の収入支出は，新たに成立した予算の収入支出とみなす。</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（予備費の設定及び使用）</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第４６条　予算超過又は予算外の支出に充てるため，予算の中に予備費を設けることができる。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予備費を使用するときは，理事会の議決を経なければならない。</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（予算の追加及び更正）</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第４７条　予算議決後にやむを得ない事由が生じたときは，総会の議決を経て，既定予算の追加又は更正をすることができる。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（事業報告及び決算）</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第４８条　この法人の事業報告書，活動計算書，貸借対照表及び財産目録等の決算に関する書類は，毎事業年度終了後，速やかに，理事長が作成し，監事の監査を受け，総会の議決を経なければならない。</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決算上剰余金を生じたときは，次事業年度に繰り越すものとする。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 xml:space="preserve">　（事業年度）</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第４９条　この法人の事業年度は，毎年○月○日に始まり翌年○月○日に終わる。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（臨機の措置）</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第５０条　予算をもって定めるもののほか，借入金の借入れその他新たな義務の負担をし，又は権利の放棄をしようとするときは，総会の議決を経なければならない。</w:t>
            </w:r>
          </w:p>
          <w:p w:rsidR="004C15DB"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第８章　定款の変更，解散及び合併</w:t>
            </w: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（定款の変更）</w:t>
            </w:r>
          </w:p>
          <w:p w:rsidR="004C15DB" w:rsidRPr="00A212A8" w:rsidRDefault="004C15DB" w:rsidP="00AD5D23">
            <w:pPr>
              <w:autoSpaceDE w:val="0"/>
              <w:autoSpaceDN w:val="0"/>
              <w:ind w:left="210" w:hangingChars="100" w:hanging="210"/>
              <w:rPr>
                <w:rFonts w:cs="Times New Roman"/>
                <w:szCs w:val="21"/>
              </w:rPr>
            </w:pPr>
            <w:r w:rsidRPr="009E620E">
              <w:rPr>
                <w:rFonts w:cs="Times New Roman" w:hint="eastAsia"/>
                <w:szCs w:val="21"/>
              </w:rPr>
              <w:t>第５１条　この法人が定款を変更しようとするときは，総会に出席した正会員の</w:t>
            </w:r>
            <w:r w:rsidRPr="00A212A8">
              <w:rPr>
                <w:rFonts w:cs="Times New Roman" w:hint="eastAsia"/>
                <w:szCs w:val="21"/>
              </w:rPr>
              <w:t>４分の３</w:t>
            </w:r>
            <w:r w:rsidRPr="009E620E">
              <w:rPr>
                <w:rFonts w:cs="Times New Roman" w:hint="eastAsia"/>
                <w:szCs w:val="21"/>
              </w:rPr>
              <w:t>以上の多数による議決を経，かつ，</w:t>
            </w:r>
            <w:r w:rsidRPr="00A212A8">
              <w:rPr>
                <w:rFonts w:cs="Times New Roman" w:hint="eastAsia"/>
                <w:szCs w:val="21"/>
              </w:rPr>
              <w:t>法第２５条第３項に規定する事項を変更する場合は，所轄庁の認証を得なければならない。</w:t>
            </w: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u w:val="single"/>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（解散）</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第５２条　この法人は，次に掲げる事由により解散する。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(1)　総会の決議</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(2)　目的とする特定非営利活動に係る事業の成功の不能</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(3)　正会員の欠亡</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(4)　合併</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 xml:space="preserve"> (5)　破産</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(6)　所轄庁による認証の取消し</w:t>
            </w:r>
          </w:p>
          <w:p w:rsidR="004C15DB" w:rsidRPr="00A212A8"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w:t>
            </w:r>
            <w:r w:rsidRPr="00A212A8">
              <w:rPr>
                <w:rFonts w:cs="Times New Roman" w:hint="eastAsia"/>
                <w:szCs w:val="21"/>
              </w:rPr>
              <w:t>(7)　○○○○</w:t>
            </w:r>
          </w:p>
          <w:p w:rsidR="004C15DB" w:rsidRPr="009E620E" w:rsidRDefault="004C15DB" w:rsidP="00AD5D23">
            <w:pPr>
              <w:autoSpaceDE w:val="0"/>
              <w:autoSpaceDN w:val="0"/>
              <w:ind w:left="210" w:hangingChars="100" w:hanging="210"/>
              <w:rPr>
                <w:rFonts w:cs="Times New Roman"/>
                <w:szCs w:val="21"/>
                <w:u w:val="single"/>
              </w:rPr>
            </w:pPr>
            <w:r w:rsidRPr="009E620E">
              <w:rPr>
                <w:rFonts w:cs="Times New Roman" w:hint="eastAsia"/>
                <w:szCs w:val="21"/>
              </w:rPr>
              <w:t>２　前項第１号の事由によりこの法人が解散するときは，正会員総数の</w:t>
            </w:r>
            <w:r w:rsidRPr="00A212A8">
              <w:rPr>
                <w:rFonts w:cs="Times New Roman" w:hint="eastAsia"/>
                <w:szCs w:val="21"/>
              </w:rPr>
              <w:t>４分の３</w:t>
            </w:r>
            <w:r w:rsidRPr="009E620E">
              <w:rPr>
                <w:rFonts w:cs="Times New Roman" w:hint="eastAsia"/>
                <w:szCs w:val="21"/>
              </w:rPr>
              <w:t>以上の承諾を得なければならない。</w:t>
            </w:r>
          </w:p>
          <w:p w:rsidR="004C15DB" w:rsidRPr="00A212A8"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３　</w:t>
            </w:r>
            <w:r w:rsidRPr="00A212A8">
              <w:rPr>
                <w:rFonts w:cs="Times New Roman" w:hint="eastAsia"/>
                <w:szCs w:val="21"/>
              </w:rPr>
              <w:t>第１項第２号の事由により解散するときは，所轄庁の認定を得なければならない。</w:t>
            </w: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（残余財産の帰属）</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第５３条　この法人が解散（合併又は破産による解散を除く。）したときに残存する財産は，</w:t>
            </w:r>
            <w:r w:rsidRPr="00A212A8">
              <w:rPr>
                <w:rFonts w:cs="Times New Roman" w:hint="eastAsia"/>
                <w:szCs w:val="21"/>
              </w:rPr>
              <w:t>法第１１条第３項に掲げる者</w:t>
            </w:r>
            <w:r w:rsidRPr="009E620E">
              <w:rPr>
                <w:rFonts w:cs="Times New Roman" w:hint="eastAsia"/>
                <w:szCs w:val="21"/>
              </w:rPr>
              <w:t>のうち，○○○○に譲渡するものとする。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w:t>
            </w:r>
          </w:p>
          <w:p w:rsidR="004C15DB"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lastRenderedPageBreak/>
              <w:t>（合併）</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第５４条　この法人が，合併しようとするときは，総会において正会員総数の</w:t>
            </w:r>
            <w:r w:rsidRPr="00A212A8">
              <w:rPr>
                <w:rFonts w:cs="Times New Roman" w:hint="eastAsia"/>
                <w:szCs w:val="21"/>
              </w:rPr>
              <w:t>４分の３</w:t>
            </w:r>
            <w:r w:rsidRPr="009E620E">
              <w:rPr>
                <w:rFonts w:cs="Times New Roman" w:hint="eastAsia"/>
                <w:szCs w:val="21"/>
              </w:rPr>
              <w:t>以上の議決を経，かつ，</w:t>
            </w:r>
            <w:r w:rsidRPr="00A212A8">
              <w:rPr>
                <w:rFonts w:cs="Times New Roman" w:hint="eastAsia"/>
                <w:szCs w:val="21"/>
              </w:rPr>
              <w:t>所轄庁の認証を得なければならない。</w:t>
            </w:r>
          </w:p>
          <w:p w:rsidR="004C15DB" w:rsidRDefault="004C15DB" w:rsidP="00AD5D23">
            <w:pPr>
              <w:autoSpaceDE w:val="0"/>
              <w:autoSpaceDN w:val="0"/>
              <w:rPr>
                <w:rFonts w:cs="Times New Roman"/>
                <w:szCs w:val="21"/>
              </w:rPr>
            </w:pPr>
          </w:p>
          <w:p w:rsidR="004C15DB" w:rsidRDefault="004C15DB" w:rsidP="00AD5D23">
            <w:pPr>
              <w:autoSpaceDE w:val="0"/>
              <w:autoSpaceDN w:val="0"/>
              <w:rPr>
                <w:rFonts w:cs="Times New Roman"/>
                <w:szCs w:val="21"/>
              </w:rPr>
            </w:pPr>
          </w:p>
          <w:p w:rsidR="004C15DB" w:rsidRDefault="004C15DB" w:rsidP="00AD5D23">
            <w:pPr>
              <w:autoSpaceDE w:val="0"/>
              <w:autoSpaceDN w:val="0"/>
              <w:rPr>
                <w:rFonts w:cs="Times New Roman"/>
                <w:szCs w:val="21"/>
              </w:rPr>
            </w:pPr>
          </w:p>
          <w:p w:rsidR="004C15DB" w:rsidRPr="009E620E" w:rsidRDefault="004C15DB" w:rsidP="00AD5D23">
            <w:pPr>
              <w:autoSpaceDE w:val="0"/>
              <w:autoSpaceDN w:val="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第９章　公告の方法</w:t>
            </w:r>
          </w:p>
          <w:p w:rsidR="004C15DB" w:rsidRPr="009E620E" w:rsidRDefault="004C15DB" w:rsidP="00AD5D23">
            <w:pPr>
              <w:autoSpaceDE w:val="0"/>
              <w:autoSpaceDN w:val="0"/>
              <w:ind w:left="210" w:hangingChars="100" w:hanging="210"/>
              <w:jc w:val="center"/>
              <w:rPr>
                <w:rFonts w:cs="Times New Roman"/>
                <w:szCs w:val="21"/>
              </w:rPr>
            </w:pP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（公告の方法）</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第５５条　</w:t>
            </w:r>
            <w:r w:rsidRPr="00270449">
              <w:rPr>
                <w:rFonts w:cs="Times New Roman" w:hint="eastAsia"/>
                <w:szCs w:val="21"/>
                <w:u w:val="single"/>
              </w:rPr>
              <w:t>この法人の公告は，この法人の掲示場に掲示するとともに，官報に掲載して行う。</w:t>
            </w:r>
          </w:p>
          <w:p w:rsidR="004C15DB" w:rsidRPr="004B0537" w:rsidRDefault="004C15DB" w:rsidP="00AD5D23">
            <w:pPr>
              <w:autoSpaceDE w:val="0"/>
              <w:autoSpaceDN w:val="0"/>
              <w:ind w:leftChars="100" w:left="210"/>
              <w:rPr>
                <w:rFonts w:cs="Times New Roman"/>
                <w:color w:val="000000"/>
                <w:szCs w:val="21"/>
                <w:u w:val="wave"/>
              </w:rPr>
            </w:pPr>
            <w:r w:rsidRPr="004B0537">
              <w:rPr>
                <w:rFonts w:cs="Times New Roman" w:hint="eastAsia"/>
                <w:color w:val="000000"/>
                <w:szCs w:val="21"/>
                <w:u w:val="wave"/>
              </w:rPr>
              <w:t>ただし、法第２８</w:t>
            </w:r>
            <w:r w:rsidRPr="004B0537">
              <w:rPr>
                <w:rFonts w:cs="Times New Roman"/>
                <w:color w:val="000000"/>
                <w:szCs w:val="21"/>
                <w:u w:val="wave"/>
              </w:rPr>
              <w:t>条の２第１項に規定する貸借対照表の公告については、○○○に掲載して行う。</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651D4A"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210" w:hangingChars="100" w:hanging="210"/>
              <w:jc w:val="center"/>
              <w:rPr>
                <w:rFonts w:cs="Times New Roman"/>
                <w:szCs w:val="21"/>
              </w:rPr>
            </w:pPr>
            <w:r w:rsidRPr="009E620E">
              <w:rPr>
                <w:rFonts w:cs="Times New Roman" w:hint="eastAsia"/>
                <w:szCs w:val="21"/>
              </w:rPr>
              <w:t>第１０章　雑則</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 xml:space="preserve">　（細則）</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第５６条　この定款の施行について必要な細則は，理事会の議決を経て，理事長がこれを定める。</w:t>
            </w:r>
          </w:p>
          <w:p w:rsidR="004C15DB" w:rsidRPr="009E620E" w:rsidRDefault="004C15DB" w:rsidP="00AD5D23">
            <w:pPr>
              <w:autoSpaceDE w:val="0"/>
              <w:autoSpaceDN w:val="0"/>
              <w:ind w:left="210" w:hangingChars="100" w:hanging="210"/>
              <w:rPr>
                <w:rFonts w:cs="Times New Roman"/>
                <w:szCs w:val="21"/>
              </w:rPr>
            </w:pPr>
          </w:p>
          <w:p w:rsidR="004C15DB" w:rsidRPr="009E620E" w:rsidRDefault="004C15DB" w:rsidP="00AD5D23">
            <w:pPr>
              <w:autoSpaceDE w:val="0"/>
              <w:autoSpaceDN w:val="0"/>
              <w:ind w:leftChars="100" w:left="210" w:firstLineChars="100" w:firstLine="210"/>
              <w:rPr>
                <w:rFonts w:cs="Times New Roman"/>
                <w:szCs w:val="21"/>
              </w:rPr>
            </w:pPr>
            <w:r w:rsidRPr="009E620E">
              <w:rPr>
                <w:rFonts w:cs="Times New Roman" w:hint="eastAsia"/>
                <w:szCs w:val="21"/>
              </w:rPr>
              <w:t xml:space="preserve">　附　則</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１　この定款は，この法人の成立の日から施行する。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２　この法人の設立当初の役員は，次に掲げる者とする。</w:t>
            </w:r>
          </w:p>
          <w:p w:rsidR="004C15DB" w:rsidRPr="009E620E" w:rsidRDefault="004C15DB" w:rsidP="00AD5D23">
            <w:pPr>
              <w:autoSpaceDE w:val="0"/>
              <w:autoSpaceDN w:val="0"/>
              <w:ind w:left="210" w:hangingChars="100" w:hanging="210"/>
              <w:rPr>
                <w:rFonts w:cs="Times New Roman"/>
                <w:szCs w:val="21"/>
                <w:lang w:eastAsia="zh-TW"/>
              </w:rPr>
            </w:pPr>
            <w:r w:rsidRPr="009E620E">
              <w:rPr>
                <w:rFonts w:cs="Times New Roman" w:hint="eastAsia"/>
                <w:szCs w:val="21"/>
              </w:rPr>
              <w:t xml:space="preserve">　</w:t>
            </w:r>
            <w:r w:rsidRPr="009E620E">
              <w:rPr>
                <w:rFonts w:cs="Times New Roman" w:hint="eastAsia"/>
                <w:szCs w:val="21"/>
                <w:lang w:eastAsia="zh-TW"/>
              </w:rPr>
              <w:t>理事長　　○○　○○</w:t>
            </w:r>
          </w:p>
          <w:p w:rsidR="004C15DB" w:rsidRPr="009E620E" w:rsidRDefault="004C15DB" w:rsidP="00AD5D23">
            <w:pPr>
              <w:autoSpaceDE w:val="0"/>
              <w:autoSpaceDN w:val="0"/>
              <w:ind w:left="210" w:hangingChars="100" w:hanging="210"/>
              <w:rPr>
                <w:rFonts w:cs="Times New Roman"/>
                <w:szCs w:val="21"/>
                <w:lang w:eastAsia="zh-TW"/>
              </w:rPr>
            </w:pPr>
            <w:r w:rsidRPr="009E620E">
              <w:rPr>
                <w:rFonts w:cs="Times New Roman" w:hint="eastAsia"/>
                <w:szCs w:val="21"/>
                <w:lang w:eastAsia="zh-TW"/>
              </w:rPr>
              <w:t xml:space="preserve">　副理事長　○○　○○</w:t>
            </w:r>
          </w:p>
          <w:p w:rsidR="004C15DB" w:rsidRPr="009E620E" w:rsidRDefault="004C15DB" w:rsidP="00AD5D23">
            <w:pPr>
              <w:autoSpaceDE w:val="0"/>
              <w:autoSpaceDN w:val="0"/>
              <w:ind w:left="210" w:hangingChars="100" w:hanging="210"/>
              <w:rPr>
                <w:rFonts w:cs="Times New Roman"/>
                <w:szCs w:val="21"/>
                <w:lang w:eastAsia="zh-TW"/>
              </w:rPr>
            </w:pPr>
            <w:r w:rsidRPr="009E620E">
              <w:rPr>
                <w:rFonts w:cs="Times New Roman" w:hint="eastAsia"/>
                <w:szCs w:val="21"/>
                <w:lang w:eastAsia="zh-TW"/>
              </w:rPr>
              <w:lastRenderedPageBreak/>
              <w:t xml:space="preserve">　理事　　　○○　○○</w:t>
            </w:r>
          </w:p>
          <w:p w:rsidR="004C15DB" w:rsidRPr="009E620E" w:rsidRDefault="004C15DB" w:rsidP="00AD5D23">
            <w:pPr>
              <w:autoSpaceDE w:val="0"/>
              <w:autoSpaceDN w:val="0"/>
              <w:ind w:left="210" w:hangingChars="100" w:hanging="210"/>
              <w:rPr>
                <w:rFonts w:cs="Times New Roman"/>
                <w:szCs w:val="21"/>
                <w:lang w:eastAsia="zh-TW"/>
              </w:rPr>
            </w:pPr>
            <w:r w:rsidRPr="009E620E">
              <w:rPr>
                <w:rFonts w:cs="Times New Roman" w:hint="eastAsia"/>
                <w:szCs w:val="21"/>
                <w:lang w:eastAsia="zh-TW"/>
              </w:rPr>
              <w:t xml:space="preserve">　同　　　　○○　○○</w:t>
            </w:r>
          </w:p>
          <w:p w:rsidR="004C15DB" w:rsidRPr="009E620E" w:rsidRDefault="004C15DB" w:rsidP="00AD5D23">
            <w:pPr>
              <w:autoSpaceDE w:val="0"/>
              <w:autoSpaceDN w:val="0"/>
              <w:ind w:left="210" w:hangingChars="100" w:hanging="210"/>
              <w:rPr>
                <w:rFonts w:cs="Times New Roman"/>
                <w:szCs w:val="21"/>
                <w:lang w:eastAsia="zh-TW"/>
              </w:rPr>
            </w:pPr>
            <w:r w:rsidRPr="009E620E">
              <w:rPr>
                <w:rFonts w:cs="Times New Roman" w:hint="eastAsia"/>
                <w:szCs w:val="21"/>
                <w:lang w:eastAsia="zh-TW"/>
              </w:rPr>
              <w:t xml:space="preserve">　監事　　　○○　○○</w:t>
            </w:r>
          </w:p>
          <w:p w:rsidR="004C15DB" w:rsidRPr="009E620E" w:rsidRDefault="004C15DB" w:rsidP="00AD5D23">
            <w:pPr>
              <w:autoSpaceDE w:val="0"/>
              <w:autoSpaceDN w:val="0"/>
              <w:ind w:left="210" w:hangingChars="100" w:hanging="210"/>
              <w:rPr>
                <w:rFonts w:cs="Times New Roman"/>
                <w:szCs w:val="21"/>
                <w:lang w:eastAsia="zh-TW"/>
              </w:rPr>
            </w:pPr>
            <w:r w:rsidRPr="009E620E">
              <w:rPr>
                <w:rFonts w:cs="Times New Roman" w:hint="eastAsia"/>
                <w:szCs w:val="21"/>
                <w:lang w:eastAsia="zh-TW"/>
              </w:rPr>
              <w:t xml:space="preserve">　同　　　　○○　○○</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３　この法人の設立当初の役員の任期は，第１６条第１項の規定にかかわらず，成立の日から○年○月○日までとする。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４　この法人の設立当初の事業計画及び活動予算は，第４４条の規定にかかわらず，設立総会の定めるところによるものとする。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５　この法人の設立当初の事業年度は，第４９条の規定にかかわらず，成立の日から○年○月○日までとする。</w:t>
            </w:r>
          </w:p>
          <w:p w:rsidR="004C15DB" w:rsidRPr="009E620E" w:rsidRDefault="004C15DB" w:rsidP="00AD5D23">
            <w:pPr>
              <w:autoSpaceDE w:val="0"/>
              <w:autoSpaceDN w:val="0"/>
              <w:ind w:left="210" w:hangingChars="100" w:hanging="210"/>
              <w:rPr>
                <w:rFonts w:cs="Times New Roman"/>
                <w:szCs w:val="21"/>
              </w:rPr>
            </w:pPr>
            <w:r w:rsidRPr="009E620E">
              <w:rPr>
                <w:rFonts w:cs="Times New Roman" w:hint="eastAsia"/>
                <w:szCs w:val="21"/>
              </w:rPr>
              <w:t>６　この法人の設立当初の入会金及び会費は，第８条の規定にかかわらず，次に掲げる額とする。</w:t>
            </w:r>
          </w:p>
          <w:p w:rsidR="004C15DB" w:rsidRPr="009E620E" w:rsidRDefault="004C15DB" w:rsidP="00AD5D23">
            <w:pPr>
              <w:autoSpaceDE w:val="0"/>
              <w:autoSpaceDN w:val="0"/>
              <w:ind w:left="210" w:hangingChars="100" w:hanging="210"/>
              <w:rPr>
                <w:rFonts w:cs="Times New Roman"/>
                <w:szCs w:val="21"/>
                <w:lang w:eastAsia="zh-CN"/>
              </w:rPr>
            </w:pPr>
            <w:r w:rsidRPr="009E620E">
              <w:rPr>
                <w:rFonts w:cs="Times New Roman" w:hint="eastAsia"/>
                <w:szCs w:val="21"/>
              </w:rPr>
              <w:t xml:space="preserve"> </w:t>
            </w:r>
            <w:r w:rsidRPr="009E620E">
              <w:rPr>
                <w:rFonts w:cs="Times New Roman" w:hint="eastAsia"/>
                <w:szCs w:val="21"/>
                <w:lang w:eastAsia="zh-CN"/>
              </w:rPr>
              <w:t>(1)　入会金　正会員　　○○○円</w:t>
            </w:r>
          </w:p>
          <w:p w:rsidR="004C15DB" w:rsidRPr="009E620E" w:rsidRDefault="004C15DB" w:rsidP="00AD5D23">
            <w:pPr>
              <w:autoSpaceDE w:val="0"/>
              <w:autoSpaceDN w:val="0"/>
              <w:ind w:left="210" w:hangingChars="100" w:hanging="210"/>
              <w:rPr>
                <w:rFonts w:cs="Times New Roman"/>
                <w:szCs w:val="21"/>
                <w:lang w:eastAsia="zh-CN"/>
              </w:rPr>
            </w:pPr>
            <w:r w:rsidRPr="009E620E">
              <w:rPr>
                <w:rFonts w:cs="Times New Roman" w:hint="eastAsia"/>
                <w:szCs w:val="21"/>
                <w:lang w:eastAsia="zh-CN"/>
              </w:rPr>
              <w:t xml:space="preserve">　　　　　　　○○会員　○○○円</w:t>
            </w:r>
          </w:p>
          <w:p w:rsidR="004C15DB" w:rsidRPr="009E620E" w:rsidRDefault="004C15DB" w:rsidP="00AD5D23">
            <w:pPr>
              <w:autoSpaceDE w:val="0"/>
              <w:autoSpaceDN w:val="0"/>
              <w:ind w:left="210" w:hangingChars="100" w:hanging="210"/>
              <w:rPr>
                <w:rFonts w:cs="Times New Roman"/>
                <w:szCs w:val="21"/>
                <w:lang w:eastAsia="zh-CN"/>
              </w:rPr>
            </w:pPr>
            <w:r w:rsidRPr="009E620E">
              <w:rPr>
                <w:rFonts w:cs="Times New Roman" w:hint="eastAsia"/>
                <w:szCs w:val="21"/>
                <w:lang w:eastAsia="zh-CN"/>
              </w:rPr>
              <w:t xml:space="preserve"> (2)　年会費　正会員　　○○○円</w:t>
            </w:r>
          </w:p>
          <w:p w:rsidR="004C15DB" w:rsidRPr="009E620E" w:rsidRDefault="004C15DB" w:rsidP="00AD5D23">
            <w:pPr>
              <w:autoSpaceDE w:val="0"/>
              <w:autoSpaceDN w:val="0"/>
              <w:ind w:left="210" w:hangingChars="100" w:hanging="210"/>
              <w:rPr>
                <w:rFonts w:cs="Times New Roman"/>
                <w:szCs w:val="21"/>
                <w:lang w:eastAsia="zh-TW"/>
              </w:rPr>
            </w:pPr>
            <w:r w:rsidRPr="009E620E">
              <w:rPr>
                <w:rFonts w:cs="Times New Roman" w:hint="eastAsia"/>
                <w:szCs w:val="21"/>
                <w:lang w:eastAsia="zh-CN"/>
              </w:rPr>
              <w:t xml:space="preserve">　　　　　　　</w:t>
            </w:r>
            <w:r w:rsidRPr="009E620E">
              <w:rPr>
                <w:rFonts w:cs="Times New Roman" w:hint="eastAsia"/>
                <w:szCs w:val="21"/>
              </w:rPr>
              <w:t>○○</w:t>
            </w:r>
            <w:r w:rsidRPr="009E620E">
              <w:rPr>
                <w:rFonts w:cs="Times New Roman" w:hint="eastAsia"/>
                <w:szCs w:val="21"/>
                <w:lang w:eastAsia="zh-TW"/>
              </w:rPr>
              <w:t>会員　○○○円</w:t>
            </w:r>
          </w:p>
        </w:tc>
        <w:tc>
          <w:tcPr>
            <w:tcW w:w="3808" w:type="dxa"/>
            <w:shd w:val="clear" w:color="auto" w:fill="auto"/>
          </w:tcPr>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＜第１条＞…必ず記載する事項、登記事項です。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＜第２条＞…必ず記載する事項、登記事項です。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注：所在地の表示は、最小行政区画（「新潟市」）までで構いません。</w:t>
            </w:r>
          </w:p>
          <w:p w:rsidR="004C15DB" w:rsidRPr="00B30480" w:rsidRDefault="004C15DB" w:rsidP="00AD5D23">
            <w:pPr>
              <w:ind w:leftChars="100" w:left="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従たる事務所がない場合は、第2項の記載は不要です。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＜第３条＞…必ず記載する事項、登記事項です。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注：① には、受益対象者の範囲について記載し、②には、 主要な事業を記載し、③には、法人の事業活動が社会にもたらす効果（どのような意味で社会の利益につながるのか）や法人としての最終目標を具体的かつ明確に伝わるように記載します。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＜第４条＞…必ず記載する事項、登記事項です。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注：法別表に掲げる活動の種類のうち、該当する活動の種類を記載します。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 xml:space="preserve">　法別表の表現のまま記載するのが原則です。</w:t>
            </w: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lastRenderedPageBreak/>
              <w:t>＜第５条＞…必ず記載する事項、登記事項です。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注1：特定非営利活動に係る事業のみを行う場合は、（2）の記載は不要です。その場合「この法人は、第3条の目的を達成するため、次の特定非営利活動に係る事業を行う」と記載しても構いません。</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注２：「その他の事業」とは、例えば特定非営利活動に係る事業の資金を得るために収益を目的に行う事業や会員相互の融和・親睦を図るための事業などが考えられます。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参考：第2項は、NPO法人は、特定非営利活動を主たる目的とするため、その他事業の事業規模が特定非営利活動事業を上回るような活動状況は趣旨に反するという、法第5条第1項の規定の引用です。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＜第６条＞…社員の資格の得喪は、必ず記載する事項です。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注：（1）（2）は例示となるため、名称なども含め、法人にとって必要な会員種別を検討して記載します。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＜第７条＞…社員の資格の得喪は、必ず記載する事項です。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注：社員の資格取得に、不当な条件を付すことはできません。条件を付す場合は、目的などに照らし、合理的</w:t>
            </w:r>
            <w:r w:rsidRPr="00B30480">
              <w:rPr>
                <w:rFonts w:ascii="HG丸ｺﾞｼｯｸM-PRO" w:eastAsia="HG丸ｺﾞｼｯｸM-PRO" w:hAnsi="ＭＳ ゴシック" w:cs="ＭＳ ゴシック" w:hint="eastAsia"/>
                <w:szCs w:val="21"/>
              </w:rPr>
              <w:lastRenderedPageBreak/>
              <w:t>かつ客観的なものでなければなりません。その場合、第1項を「正会員は、次に掲げる条件を備えなければならない。」として条件を規定し、第1項、第2項それぞれ、第3項、第4項と繰り下げてください。</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＜第８条＞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注：入会金又は会費の設定がない場合は、記載しなくても構いません。</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＜第９条＞…社員の資格の得喪は、必ず記載する事項です。</w:t>
            </w: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注：除名を資格喪失の条件とする場合</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 xml:space="preserve">　は、除名（第11条）に関する規定が必要です。　　</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＜第10条＞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注：退会が任意であることを明確にするために規定するものです。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＜第４章＞…役員に関する事項は必ず記載する事項です。</w:t>
            </w: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＜第1３条＞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注1：理事は３人以上、監事は１人以上置かなくてはなりません。</w:t>
            </w:r>
          </w:p>
          <w:p w:rsidR="004C15DB" w:rsidRPr="00B30480" w:rsidRDefault="004C15DB" w:rsidP="00AD5D23">
            <w:pPr>
              <w:ind w:leftChars="100" w:left="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定数「〇人」と規定することもできますが、「○人以上○人以内」というように上限と下限を設けることをお勧めします。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注2：職名は、理事長、副理事長以外の名称を使用することもできます。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＜第1４条＞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参考：第3項及び第4項は、それぞれ法第21条、第19条の引用です。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 xml:space="preserve">　役員のその他の欠格事由は、法第20条を参照してください。</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＜第1５条＞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注1：理事長のみが法人の代表権を有する場合、「理事長は、この法人を代表し、</w:t>
            </w:r>
            <w:r w:rsidRPr="00B30480">
              <w:rPr>
                <w:rFonts w:ascii="HG丸ｺﾞｼｯｸM-PRO" w:eastAsia="HG丸ｺﾞｼｯｸM-PRO" w:cs="ＭＳ ゴシック" w:hint="eastAsia"/>
                <w:szCs w:val="21"/>
              </w:rPr>
              <w:t>理事長以外の理事は、法人の業務について、この法人を代表しない。</w:t>
            </w:r>
            <w:r w:rsidRPr="00B30480">
              <w:rPr>
                <w:rFonts w:ascii="HG丸ｺﾞｼｯｸM-PRO" w:eastAsia="HG丸ｺﾞｼｯｸM-PRO" w:hAnsi="ＭＳ ゴシック" w:cs="ＭＳ ゴシック" w:hint="eastAsia"/>
                <w:szCs w:val="21"/>
              </w:rPr>
              <w:t>」と記載します。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lastRenderedPageBreak/>
              <w:t>注２：副理事長が１人の場合、第2項の「理事長があらかじめ指名した順序によって、」は記載しません。</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参考：第4項は法第18条の引用です。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 xml:space="preserve">＜第1６条＞　</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注１：「再任を妨げない」とは、同一人物が任期満了後、期間を空けることなく再度役員に就任できるということです。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注２：任期は2年以内です。ただし、総会で役員選任する場合に限り、役員任期の伸長規定（第2項）を設けることができます。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＜第1７条＞</w:t>
            </w: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参考：法第22条の引用です。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＜第1９条＞</w:t>
            </w: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 xml:space="preserve">参考：法第2条第2項第1号ロの規　</w:t>
            </w: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 xml:space="preserve">　定によるものです。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注意：あくまで役員としての報酬です。役員である者が事務局などの職員として従事している場合、その労働の対価として支払われる賃金等は含まれません。</w:t>
            </w:r>
          </w:p>
          <w:p w:rsidR="004C15DB" w:rsidRPr="00B30480" w:rsidRDefault="004C15DB" w:rsidP="00AD5D23">
            <w:pPr>
              <w:ind w:left="210" w:hangingChars="100" w:hanging="210"/>
              <w:rPr>
                <w:rFonts w:ascii="HG丸ｺﾞｼｯｸM-PRO" w:eastAsia="HG丸ｺﾞｼｯｸM-PRO" w:hAnsi="ＭＳ ゴシック" w:cs="ＭＳ ゴシック"/>
                <w:szCs w:val="21"/>
                <w:bdr w:val="single" w:sz="4" w:space="0" w:color="auto" w:frame="1"/>
              </w:rPr>
            </w:pPr>
          </w:p>
          <w:p w:rsidR="004C15DB" w:rsidRPr="00B30480" w:rsidRDefault="004C15DB" w:rsidP="00AD5D23">
            <w:pPr>
              <w:rPr>
                <w:rFonts w:ascii="HG丸ｺﾞｼｯｸM-PRO" w:eastAsia="HG丸ｺﾞｼｯｸM-PRO" w:hAnsi="ＭＳ ゴシック" w:cs="ＭＳ ゴシック"/>
                <w:szCs w:val="21"/>
                <w:bdr w:val="single" w:sz="4" w:space="0" w:color="auto" w:frame="1"/>
              </w:rPr>
            </w:pPr>
            <w:r w:rsidRPr="00B30480">
              <w:rPr>
                <w:rFonts w:ascii="HG丸ｺﾞｼｯｸM-PRO" w:eastAsia="HG丸ｺﾞｼｯｸM-PRO" w:hAnsi="ＭＳ ゴシック" w:cs="ＭＳ ゴシック" w:hint="eastAsia"/>
                <w:szCs w:val="21"/>
              </w:rPr>
              <w:t>＜第20条＞</w:t>
            </w:r>
          </w:p>
          <w:p w:rsidR="004C15DB" w:rsidRPr="00B30480" w:rsidRDefault="004C15DB" w:rsidP="00AD5D23">
            <w:pPr>
              <w:ind w:firstLineChars="100" w:firstLine="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法人の実情に応じて規定します。</w:t>
            </w:r>
          </w:p>
          <w:p w:rsidR="004C15DB" w:rsidRPr="00B30480" w:rsidRDefault="004C15DB" w:rsidP="00AD5D23">
            <w:pPr>
              <w:rPr>
                <w:rFonts w:ascii="HG丸ｺﾞｼｯｸM-PRO" w:eastAsia="HG丸ｺﾞｼｯｸM-PRO" w:hAnsi="ＭＳ ゴシック" w:cs="ＭＳ ゴシック"/>
                <w:szCs w:val="21"/>
                <w:bdr w:val="single" w:sz="4" w:space="0" w:color="auto" w:frame="1"/>
              </w:rPr>
            </w:pPr>
          </w:p>
          <w:p w:rsidR="004C15DB" w:rsidRPr="00B30480" w:rsidRDefault="004C15DB" w:rsidP="00AD5D23">
            <w:pPr>
              <w:rPr>
                <w:rFonts w:ascii="HG丸ｺﾞｼｯｸM-PRO" w:eastAsia="HG丸ｺﾞｼｯｸM-PRO" w:hAnsi="ＭＳ ゴシック" w:cs="ＭＳ ゴシック"/>
                <w:szCs w:val="21"/>
                <w:bdr w:val="single" w:sz="4" w:space="0" w:color="auto" w:frame="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＜第５章&gt;…</w:t>
            </w:r>
            <w:bookmarkStart w:id="0" w:name="OLE_LINK2"/>
            <w:r w:rsidRPr="00B30480">
              <w:rPr>
                <w:rFonts w:ascii="HG丸ｺﾞｼｯｸM-PRO" w:eastAsia="HG丸ｺﾞｼｯｸM-PRO" w:hAnsi="ＭＳ ゴシック" w:cs="ＭＳ ゴシック" w:hint="eastAsia"/>
                <w:szCs w:val="21"/>
              </w:rPr>
              <w:t>会議に関する事項は必ず記載する事項</w:t>
            </w:r>
            <w:bookmarkEnd w:id="0"/>
            <w:r w:rsidRPr="00B30480">
              <w:rPr>
                <w:rFonts w:ascii="HG丸ｺﾞｼｯｸM-PRO" w:eastAsia="HG丸ｺﾞｼｯｸM-PRO" w:hAnsi="ＭＳ ゴシック" w:cs="ＭＳ ゴシック" w:hint="eastAsia"/>
                <w:szCs w:val="21"/>
              </w:rPr>
              <w:t>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＜第2３条＞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注：法人の業務は、定款で理事会等に委任された事項以外はすべて総会の決議によって行うとされています（法第14条の5）。</w:t>
            </w:r>
          </w:p>
          <w:p w:rsidR="004C15DB" w:rsidRPr="00B30480" w:rsidRDefault="004C15DB" w:rsidP="00AD5D23">
            <w:pPr>
              <w:ind w:leftChars="86" w:left="181"/>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lastRenderedPageBreak/>
              <w:t>（1）定款の変更、（2）解散、（3）合併は、総会の権限とされ、理事会等に委任できません。</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＜第2４条＞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注１：法第14条の2の規定により、少なくとも年1回以上通常総会を開催しなければなりません。</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注２：第２項第２号の「社員総数の５分の１以上」は、定款で異なる割合を定めることができます。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＜第2５条＞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注：第4項について、</w:t>
            </w:r>
            <w:r w:rsidRPr="00B30480">
              <w:rPr>
                <w:rFonts w:ascii="HG丸ｺﾞｼｯｸM-PRO" w:eastAsia="HG丸ｺﾞｼｯｸM-PRO" w:hAnsi="ＭＳ ゴシック" w:cs="ＭＳ ゴシック" w:hint="eastAsia"/>
                <w:szCs w:val="21"/>
                <w:shd w:val="clear" w:color="auto" w:fill="FFFFFF"/>
              </w:rPr>
              <w:t>法第14条4の規定により、少なくとも5日前までに通知しなければなりません。</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lastRenderedPageBreak/>
              <w:t>＜第2７条＞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参考：法第25条の2の規定により、定足数について、特別の定めがない限り、社員総数の２分の１以上です。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＜第2８条＞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第1項について、法第14条の6の規定により、あらかじめ通知しない議決内容についても、定款に規定することで議決することができます。その場合、「ただし、議事が緊急を要し、かつ出席した正会員の〇分の〇以上（過半数以上）の同意があれば、その事項について議決を行うことができる」と記載し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＜第2９条＞</w:t>
            </w:r>
          </w:p>
          <w:p w:rsidR="004C15DB" w:rsidRPr="00B30480" w:rsidRDefault="004C15DB" w:rsidP="00AD5D23">
            <w:pPr>
              <w:rPr>
                <w:rFonts w:ascii="HG丸ｺﾞｼｯｸM-PRO" w:eastAsia="HG丸ｺﾞｼｯｸM-PRO" w:hAnsi="ＭＳ ゴシック" w:cs="ＭＳ ゴシック"/>
                <w:szCs w:val="21"/>
                <w:shd w:val="clear" w:color="auto" w:fill="FFFFFF"/>
              </w:rPr>
            </w:pPr>
            <w:r w:rsidRPr="00B30480">
              <w:rPr>
                <w:rFonts w:ascii="HG丸ｺﾞｼｯｸM-PRO" w:eastAsia="HG丸ｺﾞｼｯｸM-PRO" w:hAnsi="ＭＳ ゴシック" w:cs="ＭＳ ゴシック" w:hint="eastAsia"/>
                <w:szCs w:val="21"/>
                <w:shd w:val="clear" w:color="auto" w:fill="FFFFFF"/>
              </w:rPr>
              <w:t>参考：第１項、第２項及び第4項は、</w:t>
            </w:r>
          </w:p>
          <w:p w:rsidR="004C15DB" w:rsidRPr="00B30480" w:rsidRDefault="004C15DB" w:rsidP="00AD5D23">
            <w:pPr>
              <w:rPr>
                <w:rFonts w:ascii="HG丸ｺﾞｼｯｸM-PRO" w:eastAsia="HG丸ｺﾞｼｯｸM-PRO" w:hAnsi="ＭＳ ゴシック" w:cs="ＭＳ ゴシック"/>
                <w:szCs w:val="21"/>
                <w:shd w:val="clear" w:color="auto" w:fill="FFFFFF"/>
              </w:rPr>
            </w:pPr>
            <w:r w:rsidRPr="00B30480">
              <w:rPr>
                <w:rFonts w:ascii="HG丸ｺﾞｼｯｸM-PRO" w:eastAsia="HG丸ｺﾞｼｯｸM-PRO" w:hAnsi="ＭＳ ゴシック" w:cs="ＭＳ ゴシック" w:hint="eastAsia"/>
                <w:szCs w:val="21"/>
                <w:shd w:val="clear" w:color="auto" w:fill="FFFFFF"/>
              </w:rPr>
              <w:t xml:space="preserve">　法第14条の7第1項、第2項及　　</w:t>
            </w:r>
          </w:p>
          <w:p w:rsidR="004C15DB" w:rsidRPr="00B30480" w:rsidRDefault="004C15DB" w:rsidP="00AD5D23">
            <w:pPr>
              <w:rPr>
                <w:rFonts w:ascii="HG丸ｺﾞｼｯｸM-PRO" w:eastAsia="HG丸ｺﾞｼｯｸM-PRO" w:hAnsi="ＭＳ ゴシック" w:cs="ＭＳ ゴシック"/>
                <w:szCs w:val="21"/>
                <w:shd w:val="clear" w:color="auto" w:fill="FFFFFF"/>
              </w:rPr>
            </w:pPr>
            <w:r w:rsidRPr="00B30480">
              <w:rPr>
                <w:rFonts w:ascii="HG丸ｺﾞｼｯｸM-PRO" w:eastAsia="HG丸ｺﾞｼｯｸM-PRO" w:hAnsi="ＭＳ ゴシック" w:cs="ＭＳ ゴシック" w:hint="eastAsia"/>
                <w:szCs w:val="21"/>
                <w:shd w:val="clear" w:color="auto" w:fill="FFFFFF"/>
              </w:rPr>
              <w:t xml:space="preserve">　び法第14条の8の引用です。</w:t>
            </w:r>
          </w:p>
          <w:p w:rsidR="004C15DB" w:rsidRPr="00B30480" w:rsidRDefault="004C15DB" w:rsidP="00AD5D23">
            <w:pPr>
              <w:rPr>
                <w:rFonts w:ascii="HG丸ｺﾞｼｯｸM-PRO" w:eastAsia="HG丸ｺﾞｼｯｸM-PRO" w:hAnsi="ＭＳ ゴシック" w:cs="ＭＳ ゴシック"/>
                <w:szCs w:val="21"/>
                <w:shd w:val="clear" w:color="auto" w:fill="FFFFFF"/>
              </w:rPr>
            </w:pPr>
          </w:p>
          <w:p w:rsidR="004C15DB" w:rsidRPr="00B30480" w:rsidRDefault="004C15DB" w:rsidP="00AD5D23">
            <w:pPr>
              <w:rPr>
                <w:rFonts w:ascii="HG丸ｺﾞｼｯｸM-PRO" w:eastAsia="HG丸ｺﾞｼｯｸM-PRO" w:hAnsi="ＭＳ ゴシック" w:cs="ＭＳ ゴシック"/>
                <w:szCs w:val="21"/>
                <w:shd w:val="clear" w:color="auto" w:fill="FFFFFF"/>
              </w:rPr>
            </w:pPr>
          </w:p>
          <w:p w:rsidR="004C15DB" w:rsidRPr="00B30480" w:rsidRDefault="004C15DB" w:rsidP="00AD5D23">
            <w:pPr>
              <w:rPr>
                <w:rFonts w:ascii="HG丸ｺﾞｼｯｸM-PRO" w:eastAsia="HG丸ｺﾞｼｯｸM-PRO" w:hAnsi="ＭＳ ゴシック" w:cs="ＭＳ ゴシック"/>
                <w:szCs w:val="21"/>
                <w:shd w:val="clear" w:color="auto" w:fill="FFFFFF"/>
              </w:rPr>
            </w:pPr>
          </w:p>
          <w:p w:rsidR="004C15DB" w:rsidRPr="00B30480" w:rsidRDefault="004C15DB" w:rsidP="00AD5D23">
            <w:pPr>
              <w:rPr>
                <w:rFonts w:ascii="HG丸ｺﾞｼｯｸM-PRO" w:eastAsia="HG丸ｺﾞｼｯｸM-PRO" w:hAnsi="ＭＳ ゴシック" w:cs="ＭＳ ゴシック"/>
                <w:szCs w:val="21"/>
                <w:shd w:val="clear" w:color="auto" w:fill="FFFFFF"/>
              </w:rPr>
            </w:pPr>
          </w:p>
          <w:p w:rsidR="004C15DB" w:rsidRPr="00B30480" w:rsidRDefault="004C15DB" w:rsidP="00AD5D23">
            <w:pPr>
              <w:rPr>
                <w:rFonts w:ascii="HG丸ｺﾞｼｯｸM-PRO" w:eastAsia="HG丸ｺﾞｼｯｸM-PRO" w:hAnsi="ＭＳ ゴシック" w:cs="ＭＳ ゴシック"/>
                <w:szCs w:val="21"/>
                <w:shd w:val="clear" w:color="auto" w:fill="FFFFFF"/>
              </w:rPr>
            </w:pPr>
          </w:p>
          <w:p w:rsidR="004C15DB" w:rsidRPr="00B30480" w:rsidRDefault="004C15DB" w:rsidP="00AD5D23">
            <w:pPr>
              <w:rPr>
                <w:rFonts w:ascii="HG丸ｺﾞｼｯｸM-PRO" w:eastAsia="HG丸ｺﾞｼｯｸM-PRO" w:hAnsi="ＭＳ ゴシック" w:cs="ＭＳ ゴシック"/>
                <w:szCs w:val="21"/>
                <w:shd w:val="pct15" w:color="auto" w:fill="FFFFFF"/>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＜第６章＞…会議に関する事項は必ず記載する事項です。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＜第3２条＞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注：総会の権能と矛盾が生じないよう整合性を確認します（第23条の「総会の権能」を参照）。</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＜第3６条＞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参考：第２項について、法人の業務は、定款に特別な定めがないときは、理事の過半数をもって決するとされています。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＜第７章＞…必ず記載する事項です。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＜第４０条＞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注：その他事業を行わない場合は、「この法人の資産は、特定非営利活動に係る事業に関する資産とする」と記載します（第43条会計の区分も同様）。</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＜第4２条＞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参考：「法第27条各号に掲げる原則」とは、正規の簿記の原則、真実性・明瞭性の原則及び継続性の原則をいいます。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lastRenderedPageBreak/>
              <w:t>＜第4３条＞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注：その他事業を行わない場合は、「この法人の会計は、特定非営利活動に係る事業に関する会計とする」と記載します（第40条資産の区分も同様）。</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＜第48条＞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参考：法第28条の規定によるものです。事業年度終了後3か月以内に決算書類等を作成し、全ての事業所に備え置き、社員等関係者の閲覧請求に応じるとともに、所轄庁へ提出しなければなりません。</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＜第８章＞…定款の変更と解散に関する事項は必ず記載する事項です。</w:t>
            </w: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＜第５１条＞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１：定款の変更は、必ず総会の議決を必要とします。「4分の3以上」については、定款で異なる割合を定めることができます。定款に特に定めがない場合は、社員総数の2分の1以上が出席し、4分の3以上による議決が必要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注２：「法第25条第3項に規定する事項」とは、①目的、②名称、</w:t>
            </w:r>
            <w:r w:rsidRPr="00B30480">
              <w:rPr>
                <w:rFonts w:ascii="HG丸ｺﾞｼｯｸM-PRO" w:eastAsia="HG丸ｺﾞｼｯｸM-PRO" w:hAnsi="HG丸ｺﾞｼｯｸM-PRO" w:cs="ＭＳ 明朝" w:hint="eastAsia"/>
                <w:szCs w:val="21"/>
              </w:rPr>
              <w:t>③特定非営利活動の</w:t>
            </w:r>
            <w:r w:rsidRPr="00B30480">
              <w:rPr>
                <w:rFonts w:ascii="HG丸ｺﾞｼｯｸM-PRO" w:eastAsia="HG丸ｺﾞｼｯｸM-PRO" w:hAnsi="ＭＳ ゴシック" w:cs="ＭＳ ゴシック" w:hint="eastAsia"/>
                <w:szCs w:val="21"/>
              </w:rPr>
              <w:t>種類、④特定非営利活動に係る事業、⑤所轄庁の変更を伴う事務所の所在地、⑥社員資格の得喪、⑦役員（役員定数に係るものを除く）、⑧会議（総会、理事会等）、⑨その他の事業、⑩残余財産の帰属先、⑪定款の変更に関する事項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＜第5２条＞</w:t>
            </w: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参考：第1項（1）から（6）は、法第</w:t>
            </w:r>
          </w:p>
          <w:p w:rsidR="004C15DB" w:rsidRPr="00B30480" w:rsidRDefault="004C15DB" w:rsidP="00AD5D23">
            <w:pPr>
              <w:ind w:firstLineChars="100" w:firstLine="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31条第1項の引用です。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注：第2項の「4分の3以上」については、定款で異なる割合を定めることができます。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＜第5３条＞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注：法人が解散した後、債権者への債務を支払った以後にもなお残余財産がある場合には、その処分をする必要があります。</w:t>
            </w:r>
          </w:p>
          <w:p w:rsidR="004C15DB" w:rsidRPr="00B30480" w:rsidRDefault="004C15DB" w:rsidP="00AD5D23">
            <w:pPr>
              <w:ind w:leftChars="100" w:left="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〇〇〇〇に記載する「残余財産の帰属すべき者」は、①他の特定非営利活動法人、②国又は地方公共団体、③</w:t>
            </w:r>
            <w:r w:rsidRPr="00B30480">
              <w:rPr>
                <w:rFonts w:ascii="HG丸ｺﾞｼｯｸM-PRO" w:eastAsia="HG丸ｺﾞｼｯｸM-PRO" w:hAnsi="ＭＳ ゴシック" w:cs="ＭＳ ゴシック" w:hint="eastAsia"/>
                <w:szCs w:val="21"/>
                <w:shd w:val="clear" w:color="auto" w:fill="FFFFFF"/>
              </w:rPr>
              <w:t>公益財団法人又は公益社団法人、</w:t>
            </w:r>
            <w:r w:rsidRPr="00B30480">
              <w:rPr>
                <w:rFonts w:ascii="HG丸ｺﾞｼｯｸM-PRO" w:eastAsia="HG丸ｺﾞｼｯｸM-PRO" w:hAnsi="ＭＳ ゴシック" w:cs="ＭＳ ゴシック" w:hint="eastAsia"/>
                <w:szCs w:val="21"/>
              </w:rPr>
              <w:t>④学校法人、⑤社会福祉法人、⑥更生保護法人から選定されなければなりません（法第１１条第３項）。</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注２：</w:t>
            </w:r>
            <w:r w:rsidRPr="00B30480">
              <w:rPr>
                <w:rFonts w:ascii="HG丸ｺﾞｼｯｸM-PRO" w:eastAsia="HG丸ｺﾞｼｯｸM-PRO" w:hAnsi="ＭＳ ゴシック" w:cs="Times New Roman" w:hint="eastAsia"/>
                <w:szCs w:val="21"/>
              </w:rPr>
              <w:t>帰属先を決められない場合、「この法人が解散（合併又は破産による解散を除く。）したときに残存する財産は、法第１１条第３項に掲げる者のうち、総会の議決により選定された特定非営利活動法人に譲渡するものとする。」などと規定しても構いません。</w:t>
            </w:r>
            <w:r w:rsidRPr="00B30480">
              <w:rPr>
                <w:rFonts w:ascii="HG丸ｺﾞｼｯｸM-PRO" w:eastAsia="HG丸ｺﾞｼｯｸM-PRO" w:hAnsi="ＭＳ ゴシック" w:cs="ＭＳ ゴシック" w:hint="eastAsia"/>
                <w:szCs w:val="21"/>
              </w:rPr>
              <w:t>帰属先を定めない場合、又は帰属先が明確でない場合は、国又は地方公共団体に譲渡されるか国庫に帰属されることとなります（法第３２条第２項第３項）。</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lastRenderedPageBreak/>
              <w:t>＜第5４条＞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注：合併は、必ず総会の議決を必要とします。</w:t>
            </w:r>
          </w:p>
          <w:p w:rsidR="004C15DB" w:rsidRPr="00B30480" w:rsidRDefault="004C15DB" w:rsidP="00AD5D23">
            <w:pPr>
              <w:ind w:leftChars="100" w:left="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「社員総数の４分の３以上」については、定款で異なる割合を定めることができます。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＜第９章＞…必ず記載する事項です。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＜第5５条＞</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注：「公告」とは、第三者の権利を保護するため、第三者の権利を侵害するおそれのある事項について広く一般の人に知らせることです。</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注2：</w:t>
            </w:r>
            <w:r w:rsidRPr="00B30480">
              <w:rPr>
                <w:rFonts w:ascii="HG丸ｺﾞｼｯｸM-PRO" w:eastAsia="HG丸ｺﾞｼｯｸM-PRO" w:hAnsi="ＭＳ ゴシック" w:cs="ＭＳ ゴシック" w:hint="eastAsia"/>
                <w:szCs w:val="21"/>
                <w:u w:val="single"/>
              </w:rPr>
              <w:t>下線部</w:t>
            </w:r>
            <w:r>
              <w:rPr>
                <w:rFonts w:ascii="HG丸ｺﾞｼｯｸM-PRO" w:eastAsia="HG丸ｺﾞｼｯｸM-PRO" w:hAnsi="ＭＳ ゴシック" w:cs="ＭＳ ゴシック" w:hint="eastAsia"/>
                <w:szCs w:val="21"/>
              </w:rPr>
              <w:t>の公告は、解散及び合併に伴う公告</w:t>
            </w:r>
            <w:r w:rsidRPr="00B30480">
              <w:rPr>
                <w:rFonts w:ascii="HG丸ｺﾞｼｯｸM-PRO" w:eastAsia="HG丸ｺﾞｼｯｸM-PRO" w:hAnsi="ＭＳ ゴシック" w:cs="ＭＳ ゴシック" w:hint="eastAsia"/>
                <w:szCs w:val="21"/>
              </w:rPr>
              <w:t>を指します。</w:t>
            </w:r>
          </w:p>
          <w:p w:rsidR="004C15DB" w:rsidRPr="00B30480" w:rsidRDefault="004C15DB" w:rsidP="00AD5D23">
            <w:pPr>
              <w:ind w:left="210" w:hangingChars="100" w:hanging="210"/>
              <w:rPr>
                <w:rFonts w:ascii="HG丸ｺﾞｼｯｸM-PRO" w:eastAsia="HG丸ｺﾞｼｯｸM-PRO" w:hAnsi="ＭＳ ゴシック" w:cs="ＭＳ ゴシック"/>
                <w:color w:val="FF0000"/>
                <w:szCs w:val="21"/>
              </w:rPr>
            </w:pPr>
            <w:r w:rsidRPr="00B30480">
              <w:rPr>
                <w:rFonts w:ascii="HG丸ｺﾞｼｯｸM-PRO" w:eastAsia="HG丸ｺﾞｼｯｸM-PRO" w:hAnsi="ＭＳ ゴシック" w:cs="ＭＳ ゴシック" w:hint="eastAsia"/>
                <w:szCs w:val="21"/>
              </w:rPr>
              <w:t>注3：</w:t>
            </w:r>
            <w:r w:rsidRPr="00B30480">
              <w:rPr>
                <w:rFonts w:ascii="HG丸ｺﾞｼｯｸM-PRO" w:eastAsia="HG丸ｺﾞｼｯｸM-PRO" w:hAnsi="ＭＳ ゴシック" w:cs="ＭＳ ゴシック" w:hint="eastAsia"/>
                <w:szCs w:val="21"/>
                <w:u w:val="wave"/>
              </w:rPr>
              <w:t>波線部</w:t>
            </w:r>
            <w:r w:rsidRPr="00B30480">
              <w:rPr>
                <w:rFonts w:ascii="HG丸ｺﾞｼｯｸM-PRO" w:eastAsia="HG丸ｺﾞｼｯｸM-PRO" w:hAnsi="ＭＳ ゴシック" w:cs="ＭＳ ゴシック" w:hint="eastAsia"/>
                <w:szCs w:val="21"/>
              </w:rPr>
              <w:t>の公告方法については、①官報、②日刊新聞、③電子公告（この法人のインターネットホームページ、内閣府NPO法人ポータルサイトの法人入力情報欄）、④この法人の主たる事務所の掲示場の4つの方法から選択し定める必要があり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＜附則＞…設立当初の記載内容は、成立後において変更しません。</w:t>
            </w: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注：第２項の設立当初の役員については、必ず記載する事項です。役員名簿の記載内容と一致させます。</w:t>
            </w: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p>
          <w:p w:rsidR="004C15DB" w:rsidRPr="00B30480"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注2：第３項の設立当初の任期については、成立の日から２年を超えてはなりません。</w:t>
            </w:r>
          </w:p>
          <w:p w:rsidR="004C15DB" w:rsidRPr="00B30480" w:rsidRDefault="004C15DB" w:rsidP="00AD5D23">
            <w:pPr>
              <w:ind w:leftChars="86" w:left="181"/>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szCs w:val="21"/>
              </w:rPr>
              <w:t>役員を総会選任としている場合は、開催時期と役員改選時期を考慮し、役員の任期を事業年度終了後２～３か月程度ずらしておくなどの方法もあります。</w:t>
            </w:r>
          </w:p>
          <w:p w:rsidR="004C15DB" w:rsidRPr="009E620E" w:rsidRDefault="004C15DB" w:rsidP="00AD5D23">
            <w:pPr>
              <w:ind w:left="210" w:hangingChars="100" w:hanging="210"/>
              <w:rPr>
                <w:rFonts w:ascii="HG丸ｺﾞｼｯｸM-PRO" w:eastAsia="HG丸ｺﾞｼｯｸM-PRO" w:hAnsi="ＭＳ ゴシック" w:cs="ＭＳ ゴシック"/>
                <w:szCs w:val="21"/>
              </w:rPr>
            </w:pPr>
            <w:r w:rsidRPr="00B30480">
              <w:rPr>
                <w:rFonts w:ascii="HG丸ｺﾞｼｯｸM-PRO" w:eastAsia="HG丸ｺﾞｼｯｸM-PRO" w:hAnsi="ＭＳ ゴシック" w:cs="ＭＳ ゴシック" w:hint="eastAsia"/>
                <w:kern w:val="0"/>
                <w:szCs w:val="21"/>
              </w:rPr>
              <w:t>注3：第６項の入会金及び会費については、会員の種別に応じて、それぞれ区分して記載します。</w:t>
            </w:r>
          </w:p>
        </w:tc>
        <w:bookmarkStart w:id="1" w:name="_GoBack"/>
        <w:bookmarkEnd w:id="1"/>
      </w:tr>
    </w:tbl>
    <w:p w:rsidR="00E2206D" w:rsidRPr="004C15DB" w:rsidRDefault="00E2206D" w:rsidP="004C15DB">
      <w:pPr>
        <w:rPr>
          <w:rFonts w:hint="eastAsia"/>
        </w:rPr>
      </w:pPr>
    </w:p>
    <w:sectPr w:rsidR="00E2206D" w:rsidRPr="004C15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DB"/>
    <w:rsid w:val="004C15DB"/>
    <w:rsid w:val="00E2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F44072"/>
  <w15:chartTrackingRefBased/>
  <w15:docId w15:val="{FBA7BD2F-D156-4B02-83EF-41BEBBB3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5DB"/>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1752</Words>
  <Characters>9992</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明美</dc:creator>
  <cp:keywords/>
  <dc:description/>
  <cp:lastModifiedBy>樋口　明美</cp:lastModifiedBy>
  <cp:revision>1</cp:revision>
  <dcterms:created xsi:type="dcterms:W3CDTF">2021-03-25T05:05:00Z</dcterms:created>
  <dcterms:modified xsi:type="dcterms:W3CDTF">2021-03-25T05:06:00Z</dcterms:modified>
</cp:coreProperties>
</file>