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  <w:szCs w:val="21"/>
        </w:rPr>
        <w:t>別記様式第３号（第６条関係）</w:t>
      </w:r>
    </w:p>
    <w:p>
      <w:pPr>
        <w:pStyle w:val="Normal"/>
        <w:jc w:val="right"/>
        <w:rPr/>
      </w:pPr>
      <w:r>
        <w:rPr/>
        <w:t>申請日　　　年　　月　　日</w:t>
      </w:r>
    </w:p>
    <w:p>
      <w:pPr>
        <w:pStyle w:val="Normal"/>
        <w:spacing w:lineRule="exact" w:line="100"/>
        <w:rPr/>
      </w:pPr>
      <w:r>
        <w:rPr/>
      </w:r>
    </w:p>
    <w:p>
      <w:pPr>
        <w:pStyle w:val="Normal"/>
        <w:spacing w:lineRule="exact" w:line="320"/>
        <w:jc w:val="center"/>
        <w:rPr>
          <w:sz w:val="28"/>
        </w:rPr>
      </w:pPr>
      <w:r>
        <w:rPr>
          <w:sz w:val="28"/>
        </w:rPr>
        <w:t>新潟市液状化等被害住宅建替・購入支援事業</w:t>
      </w:r>
    </w:p>
    <w:p>
      <w:pPr>
        <w:pStyle w:val="Normal"/>
        <w:spacing w:lineRule="exact" w:line="320"/>
        <w:jc w:val="center"/>
        <w:rPr>
          <w:sz w:val="28"/>
        </w:rPr>
      </w:pPr>
      <w:r>
        <w:rPr>
          <w:sz w:val="28"/>
        </w:rPr>
        <w:t>補助事業変更申請書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新潟市長　中原　八一　様</w:t>
      </w:r>
    </w:p>
    <w:tbl>
      <w:tblPr>
        <w:tblStyle w:val="a7"/>
        <w:tblpPr w:bottomFromText="0" w:horzAnchor="margin" w:leftFromText="142" w:rightFromText="142" w:tblpX="0" w:tblpY="58" w:topFromText="0" w:vertAnchor="text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2"/>
        <w:gridCol w:w="3545"/>
        <w:gridCol w:w="4253"/>
      </w:tblGrid>
      <w:tr>
        <w:trPr>
          <w:trHeight w:val="699" w:hRule="atLeast"/>
        </w:trPr>
        <w:tc>
          <w:tcPr>
            <w:tcW w:w="26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2" w:hanging="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Times New Roman"/>
                <w:kern w:val="0"/>
                <w:sz w:val="21"/>
                <w:szCs w:val="21"/>
                <w:lang w:val="en-US" w:eastAsia="ja-JP" w:bidi="ar-SA"/>
              </w:rPr>
              <w:t>（申請者）</w:t>
            </w:r>
          </w:p>
        </w:tc>
        <w:tc>
          <w:tcPr>
            <w:tcW w:w="3545" w:type="dxa"/>
            <w:tcBorders>
              <w:bottom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Century" w:hAnsi="Century" w:cs="Times New Roman"/>
                <w:spacing w:val="90"/>
                <w:kern w:val="0"/>
                <w:sz w:val="20"/>
                <w:szCs w:val="21"/>
                <w:lang w:val="en-US" w:eastAsia="ja-JP" w:bidi="ar-SA"/>
              </w:rPr>
              <w:t>現住</w:t>
            </w:r>
            <w:r>
              <w:rPr>
                <w:rFonts w:ascii="Century" w:hAnsi="Century" w:cs="Times New Roman"/>
                <w:spacing w:val="15"/>
                <w:kern w:val="0"/>
                <w:sz w:val="20"/>
                <w:szCs w:val="21"/>
                <w:lang w:val="en-US" w:eastAsia="ja-JP" w:bidi="ar-SA"/>
              </w:rPr>
              <w:t>所</w:t>
            </w:r>
            <w:r>
              <w:rPr>
                <w:rFonts w:ascii="Century" w:hAnsi="Century" w:cs="Times New Roman"/>
                <w:kern w:val="0"/>
                <w:sz w:val="20"/>
                <w:szCs w:val="21"/>
                <w:lang w:val="en-US" w:eastAsia="ja-JP" w:bidi="ar-SA"/>
              </w:rPr>
              <w:t>（建物名</w:t>
            </w:r>
            <w:r>
              <w:rPr>
                <w:rFonts w:eastAsia="ＭＳ 明朝" w:cs="Times New Roman" w:ascii="Century" w:hAnsi="Century"/>
                <w:kern w:val="0"/>
                <w:sz w:val="20"/>
                <w:szCs w:val="21"/>
                <w:lang w:val="en-US" w:eastAsia="ja-JP" w:bidi="ar-SA"/>
              </w:rPr>
              <w:t>,</w:t>
            </w:r>
            <w:r>
              <w:rPr>
                <w:rFonts w:ascii="Century" w:hAnsi="Century" w:cs="Times New Roman"/>
                <w:kern w:val="0"/>
                <w:sz w:val="20"/>
                <w:szCs w:val="21"/>
                <w:lang w:val="en-US" w:eastAsia="ja-JP" w:bidi="ar-SA"/>
              </w:rPr>
              <w:t>号室）</w:t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Times New Roman"/>
                <w:kern w:val="0"/>
                <w:sz w:val="21"/>
                <w:szCs w:val="21"/>
                <w:lang w:val="en-US" w:eastAsia="ja-JP" w:bidi="ar-SA"/>
              </w:rPr>
              <w:t>〒</w:t>
            </w:r>
          </w:p>
        </w:tc>
      </w:tr>
      <w:tr>
        <w:trPr>
          <w:trHeight w:val="268" w:hRule="atLeast"/>
        </w:trPr>
        <w:tc>
          <w:tcPr>
            <w:tcW w:w="26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545" w:type="dxa"/>
            <w:tcBorders>
              <w:bottom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Century" w:hAnsi="Century" w:cs="Times New Roman"/>
                <w:spacing w:val="26"/>
                <w:kern w:val="0"/>
                <w:sz w:val="20"/>
                <w:szCs w:val="21"/>
                <w:lang w:val="en-US" w:eastAsia="ja-JP" w:bidi="ar-SA"/>
              </w:rPr>
              <w:t>ふりが</w:t>
            </w:r>
            <w:r>
              <w:rPr>
                <w:rFonts w:ascii="Century" w:hAnsi="Century" w:cs="Times New Roman"/>
                <w:spacing w:val="2"/>
                <w:kern w:val="0"/>
                <w:sz w:val="20"/>
                <w:szCs w:val="21"/>
                <w:lang w:val="en-US" w:eastAsia="ja-JP" w:bidi="ar-SA"/>
              </w:rPr>
              <w:t>な</w:t>
            </w:r>
          </w:p>
        </w:tc>
        <w:tc>
          <w:tcPr>
            <w:tcW w:w="4253" w:type="dxa"/>
            <w:tcBorders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683" w:hRule="atLeast"/>
        </w:trPr>
        <w:tc>
          <w:tcPr>
            <w:tcW w:w="26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545" w:type="dxa"/>
            <w:tcBorders>
              <w:top w:val="dotted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Times New Roman"/>
                <w:kern w:val="0"/>
                <w:sz w:val="21"/>
                <w:szCs w:val="21"/>
                <w:lang w:val="en-US" w:eastAsia="ja-JP" w:bidi="ar-SA"/>
              </w:rPr>
              <w:t>氏名</w:t>
            </w:r>
          </w:p>
        </w:tc>
        <w:tc>
          <w:tcPr>
            <w:tcW w:w="4253" w:type="dxa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26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54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Century" w:hAnsi="Century" w:cs="Times New Roman"/>
                <w:kern w:val="0"/>
                <w:sz w:val="21"/>
                <w:szCs w:val="21"/>
                <w:lang w:val="en-US" w:eastAsia="ja-JP" w:bidi="ar-SA"/>
              </w:rPr>
              <w:t>電話番号　</w:t>
            </w:r>
            <w:r>
              <w:rPr>
                <w:rFonts w:ascii="Century" w:hAnsi="Century" w:cs="Times New Roman"/>
                <w:kern w:val="0"/>
                <w:sz w:val="18"/>
                <w:szCs w:val="21"/>
                <w:lang w:val="en-US" w:eastAsia="ja-JP" w:bidi="ar-SA"/>
              </w:rPr>
              <w:t>※日中連絡のつく番号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ind w:firstLine="210"/>
        <w:jc w:val="left"/>
        <w:rPr/>
      </w:pPr>
      <w:r>
        <w:rPr/>
      </w:r>
    </w:p>
    <w:p>
      <w:pPr>
        <w:pStyle w:val="Normal"/>
        <w:ind w:firstLine="210"/>
        <w:jc w:val="left"/>
        <w:rPr/>
      </w:pPr>
      <w:r>
        <w:rPr/>
      </w:r>
    </w:p>
    <w:p>
      <w:pPr>
        <w:pStyle w:val="Normal"/>
        <w:ind w:firstLine="210"/>
        <w:jc w:val="left"/>
        <w:rPr>
          <w:kern w:val="0"/>
        </w:rPr>
      </w:pPr>
      <w:r>
        <w:rPr/>
        <w:t>新潟市液状化等被害住宅建替・購入支援事業補助金の交付決定の内容の変更について、</w:t>
      </w:r>
      <w:r>
        <w:rPr>
          <w:kern w:val="0"/>
        </w:rPr>
        <w:t>次のとおり申請します。なお、本申請書及び添付書類に記載の事項は事実に相違ありません。</w:t>
      </w:r>
    </w:p>
    <w:tbl>
      <w:tblPr>
        <w:tblW w:w="104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7937"/>
      </w:tblGrid>
      <w:tr>
        <w:trPr>
          <w:trHeight w:val="794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w w:val="54"/>
                <w:kern w:val="0"/>
              </w:rPr>
            </w:pPr>
            <w:r>
              <w:rPr>
                <w:kern w:val="0"/>
              </w:rPr>
              <w:t>交付決定番号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kern w:val="0"/>
              </w:rPr>
            </w:pPr>
            <w:r>
              <w:rPr>
                <w:kern w:val="0"/>
              </w:rPr>
              <w:t>交付決定日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/>
            </w:pPr>
            <w:r>
              <w:rPr/>
              <w:t>罹災番号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kern w:val="0"/>
              </w:rPr>
            </w:pPr>
            <w:r>
              <w:rPr>
                <w:kern w:val="0"/>
              </w:rPr>
              <w:t>変更前　交付決定額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left="-25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tbl>
      <w:tblPr>
        <w:tblW w:w="104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73"/>
        <w:gridCol w:w="2998"/>
        <w:gridCol w:w="2268"/>
        <w:gridCol w:w="2948"/>
        <w:gridCol w:w="7"/>
      </w:tblGrid>
      <w:tr>
        <w:trPr>
          <w:trHeight w:val="227" w:hRule="atLeast"/>
        </w:trPr>
        <w:tc>
          <w:tcPr>
            <w:tcW w:w="10494" w:type="dxa"/>
            <w:gridSpan w:val="5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変更補助事業計画（予定を記入）</w:t>
            </w:r>
            <w:r>
              <w:rPr>
                <w:sz w:val="24"/>
              </w:rPr>
              <w:t>※変更箇所のみ記載</w:t>
            </w:r>
          </w:p>
        </w:tc>
      </w:tr>
      <w:tr>
        <w:trPr>
          <w:trHeight w:val="567" w:hRule="atLeast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補助事業の種別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5" w:firstLine="36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□ </w:t>
            </w:r>
            <w:r>
              <w:rPr>
                <w:color w:val="000000" w:themeColor="text1"/>
                <w:szCs w:val="21"/>
              </w:rPr>
              <w:t>現地建替え（沈下防止工事 □有　□無）　□ 移転建替え　□ 購入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szCs w:val="21"/>
              </w:rPr>
              <w:t>住宅の所在地</w:t>
            </w:r>
            <w:r>
              <w:rPr>
                <w:color w:val="000000" w:themeColor="text1"/>
                <w:sz w:val="18"/>
                <w:szCs w:val="21"/>
              </w:rPr>
              <w:t>（予定）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□ </w:t>
            </w:r>
            <w:r>
              <w:rPr>
                <w:color w:val="000000" w:themeColor="text1"/>
                <w:szCs w:val="21"/>
              </w:rPr>
              <w:t>現地　　□移転　</w:t>
            </w:r>
            <w:r>
              <w:rPr>
                <w:color w:val="000000" w:themeColor="text1"/>
              </w:rPr>
              <w:t>➡</w:t>
            </w:r>
            <w:r>
              <w:rPr>
                <w:color w:val="000000" w:themeColor="text1"/>
                <w:szCs w:val="21"/>
              </w:rPr>
              <w:t xml:space="preserve"> 新潟市　　　区　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補助金限度額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Ａ：□</w:t>
            </w:r>
            <w:r>
              <w:rPr>
                <w:color w:val="000000" w:themeColor="text1"/>
              </w:rPr>
              <w:t>150</w:t>
            </w:r>
            <w:r>
              <w:rPr>
                <w:color w:val="000000" w:themeColor="text1"/>
              </w:rPr>
              <w:t>万円　□</w:t>
            </w:r>
            <w:r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万円　□</w:t>
            </w:r>
            <w:r>
              <w:rPr>
                <w:color w:val="000000" w:themeColor="text1"/>
              </w:rPr>
              <w:t>50</w:t>
            </w:r>
            <w:r>
              <w:rPr>
                <w:color w:val="000000" w:themeColor="text1"/>
              </w:rPr>
              <w:t>万円　（</w:t>
            </w:r>
            <w:r>
              <w:rPr/>
              <w:t>沈下防止工事加算を含む額）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建替・購入費</w:t>
            </w:r>
            <w:r>
              <w:rPr>
                <w:color w:val="000000" w:themeColor="text1"/>
                <w:sz w:val="18"/>
                <w:szCs w:val="21"/>
              </w:rPr>
              <w:t>（予定）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Ｂ：</w:t>
            </w:r>
            <w:r>
              <w:rPr>
                <w:color w:val="000000" w:themeColor="text1"/>
                <w:sz w:val="24"/>
                <w:szCs w:val="24"/>
              </w:rPr>
              <w:t>　　　　　　　　　　</w:t>
            </w:r>
            <w:r>
              <w:rPr>
                <w:color w:val="000000" w:themeColor="text1"/>
                <w:szCs w:val="21"/>
              </w:rPr>
              <w:t>万円（税抜）※住宅のみ（土地、事業部分を除く）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補助金の算定額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（申請額）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szCs w:val="21"/>
              </w:rPr>
              <w:t>Ｃ：</w:t>
            </w:r>
            <w:r>
              <w:rPr>
                <w:color w:val="000000" w:themeColor="text1"/>
                <w:sz w:val="24"/>
                <w:szCs w:val="21"/>
              </w:rPr>
              <w:t>　　　　　　　　　　</w:t>
            </w:r>
            <w:r>
              <w:rPr>
                <w:color w:val="000000" w:themeColor="text1"/>
                <w:szCs w:val="21"/>
              </w:rPr>
              <w:t>万円　</w:t>
            </w:r>
            <w:r>
              <w:rPr>
                <w:color w:val="000000" w:themeColor="text1"/>
                <w:kern w:val="0"/>
                <w:szCs w:val="21"/>
              </w:rPr>
              <w:t>※ＡとＢのうち小さい額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着手予定日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　　　年　　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  <w:shd w:fill="F2F2F2" w:val="clear"/>
              </w:rPr>
              <w:t>完了予定日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　　　年　　月　　日</w:t>
            </w:r>
          </w:p>
        </w:tc>
      </w:tr>
      <w:tr>
        <w:trPr>
          <w:trHeight w:val="113" w:hRule="atLeast"/>
          <w:cantSplit w:val="true"/>
        </w:trPr>
        <w:tc>
          <w:tcPr>
            <w:tcW w:w="1049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0"/>
              <w:jc w:val="right"/>
              <w:rPr>
                <w:color w:val="000000" w:themeColor="text1"/>
                <w:sz w:val="4"/>
                <w:szCs w:val="21"/>
              </w:rPr>
            </w:pPr>
            <w:r>
              <w:rPr>
                <w:color w:val="000000" w:themeColor="text1"/>
                <w:sz w:val="4"/>
                <w:szCs w:val="21"/>
              </w:rPr>
            </w:r>
          </w:p>
        </w:tc>
      </w:tr>
      <w:tr>
        <w:trPr>
          <w:cantSplit w:val="true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補助対象要件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に関する申告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□ </w:t>
            </w:r>
            <w:r>
              <w:rPr>
                <w:color w:val="000000" w:themeColor="text1"/>
                <w:szCs w:val="21"/>
              </w:rPr>
              <w:t>本変更補助事業計画は、補助金交付申請時に申告した補助対象要件に関する申告</w:t>
            </w:r>
          </w:p>
          <w:p>
            <w:pPr>
              <w:pStyle w:val="Normal"/>
              <w:widowControl w:val="false"/>
              <w:ind w:firstLine="315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事項についても相違ありません。</w:t>
            </w:r>
          </w:p>
        </w:tc>
      </w:tr>
    </w:tbl>
    <w:p>
      <w:pPr>
        <w:pStyle w:val="Normal"/>
        <w:widowControl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720" w:right="720" w:gutter="0" w:header="851" w:top="908" w:footer="0" w:bottom="720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游明朝" w:cstheme="minorBid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游明朝" w:cstheme="minorBid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1a2921"/>
    <w:rPr/>
  </w:style>
  <w:style w:type="character" w:styleId="Style10" w:customStyle="1">
    <w:name w:val="フッター (文字)"/>
    <w:basedOn w:val="DefaultParagraphFont"/>
    <w:uiPriority w:val="99"/>
    <w:qFormat/>
    <w:rsid w:val="001a292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a2921"/>
    <w:rPr>
      <w:sz w:val="18"/>
      <w:szCs w:val="18"/>
    </w:rPr>
  </w:style>
  <w:style w:type="character" w:styleId="Style11" w:customStyle="1">
    <w:name w:val="コメント文字列 (文字)"/>
    <w:basedOn w:val="DefaultParagraphFont"/>
    <w:link w:val="Annotationtext"/>
    <w:uiPriority w:val="99"/>
    <w:semiHidden/>
    <w:qFormat/>
    <w:rsid w:val="001a2921"/>
    <w:rPr/>
  </w:style>
  <w:style w:type="character" w:styleId="Style12" w:customStyle="1">
    <w:name w:val="コメント内容 (文字)"/>
    <w:basedOn w:val="Style11"/>
    <w:link w:val="Annotationsubject"/>
    <w:uiPriority w:val="99"/>
    <w:semiHidden/>
    <w:qFormat/>
    <w:rsid w:val="001a2921"/>
    <w:rPr>
      <w:b/>
      <w:bCs/>
    </w:rPr>
  </w:style>
  <w:style w:type="character" w:styleId="Style13" w:customStyle="1">
    <w:name w:val="吹き出し (文字)"/>
    <w:basedOn w:val="DefaultParagraphFont"/>
    <w:link w:val="BalloonText"/>
    <w:uiPriority w:val="99"/>
    <w:semiHidden/>
    <w:qFormat/>
    <w:rsid w:val="001a2921"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character" w:styleId="Style14" w:customStyle="1">
    <w:name w:val="一太郎 (文字)"/>
    <w:link w:val="Style23"/>
    <w:qFormat/>
    <w:rsid w:val="00a67944"/>
    <w:rPr>
      <w:rFonts w:ascii="Century" w:hAnsi="Century" w:cs="Times New Roman"/>
      <w:spacing w:val="14"/>
      <w:kern w:val="0"/>
      <w:szCs w:val="21"/>
    </w:rPr>
  </w:style>
  <w:style w:type="character" w:styleId="PlaceholderText">
    <w:name w:val="Placeholder Text"/>
    <w:basedOn w:val="DefaultParagraphFont"/>
    <w:uiPriority w:val="99"/>
    <w:semiHidden/>
    <w:qFormat/>
    <w:rsid w:val="00ea2f6a"/>
    <w:rPr>
      <w:color w:val="808080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Style20">
    <w:name w:val="ヘッダーとフッター"/>
    <w:basedOn w:val="Normal"/>
    <w:qFormat/>
    <w:pPr/>
    <w:rPr/>
  </w:style>
  <w:style w:type="paragraph" w:styleId="Style21">
    <w:name w:val="Header"/>
    <w:basedOn w:val="Normal"/>
    <w:link w:val="Style9"/>
    <w:uiPriority w:val="99"/>
    <w:unhideWhenUsed/>
    <w:rsid w:val="001a292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Style10"/>
    <w:uiPriority w:val="99"/>
    <w:unhideWhenUsed/>
    <w:rsid w:val="001a292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1a2921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1a2921"/>
    <w:pPr/>
    <w:rPr>
      <w:b/>
      <w:bCs/>
    </w:rPr>
  </w:style>
  <w:style w:type="paragraph" w:styleId="Revision">
    <w:name w:val="Revision"/>
    <w:uiPriority w:val="99"/>
    <w:semiHidden/>
    <w:qFormat/>
    <w:rsid w:val="001a2921"/>
    <w:pPr>
      <w:widowControl/>
      <w:suppressAutoHyphens w:val="true"/>
      <w:bidi w:val="0"/>
      <w:spacing w:before="0" w:after="0"/>
      <w:jc w:val="left"/>
    </w:pPr>
    <w:rPr>
      <w:rFonts w:ascii="ＭＳ 明朝" w:hAnsi="ＭＳ 明朝" w:eastAsia="ＭＳ 明朝" w:cs="游明朝" w:cstheme="minorBidi"/>
      <w:color w:val="auto"/>
      <w:kern w:val="2"/>
      <w:sz w:val="21"/>
      <w:szCs w:val="22"/>
      <w:lang w:val="en-US" w:eastAsia="ja-JP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a2921"/>
    <w:pPr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paragraph" w:styleId="Style23" w:customStyle="1">
    <w:name w:val="一太郎"/>
    <w:link w:val="Style14"/>
    <w:qFormat/>
    <w:rsid w:val="00a67944"/>
    <w:pPr>
      <w:widowControl w:val="false"/>
      <w:suppressAutoHyphens w:val="true"/>
      <w:bidi w:val="0"/>
      <w:spacing w:lineRule="exact" w:line="494" w:before="0" w:after="0"/>
      <w:jc w:val="both"/>
    </w:pPr>
    <w:rPr>
      <w:rFonts w:ascii="Century" w:hAnsi="Century" w:eastAsia="ＭＳ 明朝" w:cs="Times New Roman"/>
      <w:color w:val="auto"/>
      <w:spacing w:val="14"/>
      <w:kern w:val="0"/>
      <w:sz w:val="21"/>
      <w:szCs w:val="21"/>
      <w:lang w:val="en-US" w:eastAsia="ja-JP" w:bidi="ar-SA"/>
    </w:rPr>
  </w:style>
  <w:style w:type="paragraph" w:styleId="ListParagraph">
    <w:name w:val="List Paragraph"/>
    <w:basedOn w:val="Normal"/>
    <w:uiPriority w:val="34"/>
    <w:qFormat/>
    <w:rsid w:val="008c08fe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a2921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451</Words>
  <Characters>459</Characters>
  <CharactersWithSpaces>526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2025-12-11T13:29:21Z</dcterms:created>
  <dc:creator/>
  <dc:description/>
  <dc:language>ja-JP</dc:language>
  <cp:lastModifiedBy/>
  <dcterms:modified xsi:type="dcterms:W3CDTF">2025-12-11T13:41:18Z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