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様式第</w:t>
      </w:r>
      <w:r>
        <w:rPr>
          <w:rFonts w:asciiTheme="minorEastAsia" w:hAnsiTheme="minorEastAsia"/>
          <w:szCs w:val="24"/>
        </w:rPr>
        <w:t>11</w:t>
      </w:r>
      <w:r>
        <w:rPr>
          <w:rFonts w:asciiTheme="minorEastAsia" w:hAnsiTheme="minorEastAsia"/>
          <w:szCs w:val="24"/>
        </w:rPr>
        <w:t>（第</w:t>
      </w:r>
      <w:r>
        <w:rPr>
          <w:rFonts w:asciiTheme="minorEastAsia" w:hAnsiTheme="minorEastAsia"/>
          <w:szCs w:val="24"/>
        </w:rPr>
        <w:t>35</w:t>
      </w:r>
      <w:r>
        <w:rPr>
          <w:rFonts w:asciiTheme="minorEastAsia" w:hAnsiTheme="minorEastAsia"/>
          <w:szCs w:val="24"/>
        </w:rPr>
        <w:t>条関係）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　　　　　　　　　　　　　　　　　　　</w:t>
      </w:r>
    </w:p>
    <w:p>
      <w:pPr>
        <w:pStyle w:val="Normal"/>
        <w:spacing w:lineRule="auto" w:line="60"/>
        <w:ind w:firstLine="5280"/>
        <w:jc w:val="left"/>
        <w:rPr>
          <w:rFonts w:asciiTheme="minorEastAsia" w:hAnsiTheme="minorEastAsia"/>
          <w:sz w:val="10"/>
          <w:szCs w:val="28"/>
        </w:rPr>
      </w:pPr>
      <w:r>
        <w:rPr>
          <w:rFonts w:asciiTheme="minorEastAsia" w:hAnsiTheme="minorEastAsia"/>
          <w:sz w:val="24"/>
          <w:szCs w:val="24"/>
        </w:rPr>
        <w:t xml:space="preserve">　 </w:t>
      </w:r>
      <w:r>
        <w:rPr>
          <w:rFonts w:asciiTheme="minorEastAsia" w:hAnsiTheme="minorEastAsia"/>
          <w:sz w:val="28"/>
          <w:szCs w:val="28"/>
        </w:rPr>
        <w:t>廃止</w:t>
      </w:r>
    </w:p>
    <w:p>
      <w:pPr>
        <w:pStyle w:val="Normal"/>
        <w:spacing w:lineRule="auto" w:line="60"/>
        <w:ind w:firstLine="19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指定給水装置工事事業者　　休止　　届出書</w:t>
      </w:r>
    </w:p>
    <w:p>
      <w:pPr>
        <w:pStyle w:val="Normal"/>
        <w:spacing w:lineRule="auto" w:line="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8"/>
        </w:rPr>
        <w:t>　　　　　　　　　　　　　　　　　　　　再開</w:t>
      </w:r>
    </w:p>
    <w:p>
      <w:pPr>
        <w:pStyle w:val="Normal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8"/>
          <w:szCs w:val="24"/>
        </w:rPr>
        <w:t>（あて先）新潟市水道事業管理者　</w:t>
      </w:r>
    </w:p>
    <w:p>
      <w:pPr>
        <w:pStyle w:val="Normal"/>
        <w:ind w:right="840" w:firstLine="60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right="600" w:firstLine="6000"/>
        <w:jc w:val="right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>年　　月　　日</w:t>
      </w:r>
    </w:p>
    <w:p>
      <w:pPr>
        <w:pStyle w:val="Normal"/>
        <w:ind w:right="96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right="96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届 出 者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firstLine="7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廃止</w:t>
      </w:r>
    </w:p>
    <w:p>
      <w:pPr>
        <w:pStyle w:val="Normal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水道法第２５条の７の規定に基づき、給水装置工事の事業の　休止　の届出をします。</w:t>
      </w:r>
    </w:p>
    <w:p>
      <w:pPr>
        <w:pStyle w:val="Normal"/>
        <w:ind w:firstLine="7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再開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tbl>
      <w:tblPr>
        <w:tblStyle w:val="a7"/>
        <w:tblW w:w="8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0"/>
        <w:gridCol w:w="5961"/>
      </w:tblGrid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氏名又は名称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住　　　　所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241"/>
              <w:jc w:val="left"/>
              <w:rPr>
                <w:rFonts w:ascii="HG丸ｺﾞｼｯｸM-PRO" w:hAnsi="HG丸ｺﾞｼｯｸM-PRO" w:eastAsia="HG丸ｺﾞｼｯｸM-PRO"/>
                <w:b/>
                <w:color w:val="7030A0"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color w:val="7030A0"/>
                <w:sz w:val="24"/>
                <w:szCs w:val="24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代表者の氏名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HG丸ｺﾞｼｯｸM-PRO" w:hAnsi="HG丸ｺﾞｼｯｸM-PRO"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4"/>
                <w:szCs w:val="24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廃止・休止・再開</w:t>
            </w: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の年月日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HG丸ｺﾞｼｯｸM-PRO" w:hAnsi="HG丸ｺﾞｼｯｸM-PRO" w:eastAsia="HG丸ｺﾞｼｯｸM-PRO"/>
                <w:b/>
                <w:color w:val="7030A0"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color w:val="7030A0"/>
                <w:sz w:val="24"/>
                <w:szCs w:val="24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廃止・休止・再開</w:t>
            </w: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の理由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HG丸ｺﾞｼｯｸM-PRO" w:hAnsi="HG丸ｺﾞｼｯｸM-PRO" w:eastAsia="HG丸ｺﾞｼｯｸM-PRO"/>
                <w:b/>
                <w:color w:val="7030A0"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color w:val="7030A0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firstLine="94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/>
      </w:r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8DA2-6AA8-49FD-B846-3E5362EA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LibreOffice/7.5.0.3$Windows_X86_64 LibreOffice_project/c21113d003cd3efa8c53188764377a8272d9d6de</Application>
  <AppVersion>15.0000</AppVersion>
  <Pages>1</Pages>
  <Words>172</Words>
  <Characters>174</Characters>
  <CharactersWithSpaces>235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2014-07-10T04:35:00Z</dcterms:created>
  <dc:creator>新潟市水道局</dc:creator>
  <dc:description/>
  <dc:language>ja-JP</dc:language>
  <cp:lastModifiedBy/>
  <cp:lastPrinted>2026-03-05T15:57:01Z</cp:lastPrinted>
  <dcterms:modified xsi:type="dcterms:W3CDTF">2026-03-05T15:56:49Z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