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7E" w:rsidRDefault="006B6D7E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</w:t>
      </w:r>
      <w:r w:rsidR="00B47FF9">
        <w:rPr>
          <w:rFonts w:hint="eastAsia"/>
        </w:rPr>
        <w:t>、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1995"/>
        <w:gridCol w:w="5460"/>
        <w:gridCol w:w="315"/>
      </w:tblGrid>
      <w:tr w:rsidR="006B6D7E">
        <w:trPr>
          <w:cantSplit/>
          <w:trHeight w:val="2672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6B6D7E" w:rsidRDefault="006B6D7E">
            <w:pPr>
              <w:spacing w:before="240" w:after="240"/>
              <w:ind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指定排水設備工事店指定申請書</w:t>
            </w:r>
          </w:p>
          <w:p w:rsidR="006B6D7E" w:rsidRDefault="006B6D7E">
            <w:pPr>
              <w:spacing w:after="240"/>
              <w:ind w:right="113"/>
              <w:jc w:val="center"/>
            </w:pPr>
            <w:r>
              <w:t>(</w:t>
            </w:r>
            <w:r>
              <w:rPr>
                <w:rFonts w:hint="eastAsia"/>
              </w:rPr>
              <w:t>新規・更新</w:t>
            </w:r>
            <w:r>
              <w:t>)</w:t>
            </w:r>
          </w:p>
          <w:p w:rsidR="006B6D7E" w:rsidRDefault="006B6D7E">
            <w:pPr>
              <w:spacing w:after="240"/>
              <w:ind w:right="53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6B6D7E" w:rsidRPr="007E3529" w:rsidRDefault="006B6D7E">
            <w:pPr>
              <w:spacing w:after="240"/>
              <w:ind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7E3529" w:rsidRPr="007E3529">
              <w:t>(</w:t>
            </w:r>
            <w:r w:rsidR="007E3529" w:rsidRPr="007E3529">
              <w:rPr>
                <w:rFonts w:hint="eastAsia"/>
              </w:rPr>
              <w:t>宛先</w:t>
            </w:r>
            <w:r w:rsidR="007E3529" w:rsidRPr="007E3529">
              <w:t>)</w:t>
            </w:r>
            <w:r w:rsidR="007E3529" w:rsidRPr="007E3529">
              <w:rPr>
                <w:rFonts w:hint="eastAsia"/>
              </w:rPr>
              <w:t>新潟市長</w:t>
            </w:r>
          </w:p>
        </w:tc>
      </w:tr>
      <w:tr w:rsidR="006B6D7E">
        <w:trPr>
          <w:cantSplit/>
          <w:trHeight w:val="1000"/>
        </w:trPr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:rsidR="006B6D7E" w:rsidRDefault="006B6D7E">
            <w:pPr>
              <w:ind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6B6D7E" w:rsidRDefault="006B6D7E">
            <w:pPr>
              <w:ind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申請工事</w:t>
            </w:r>
            <w:r>
              <w:rPr>
                <w:rFonts w:hint="eastAsia"/>
              </w:rPr>
              <w:t>店</w:t>
            </w:r>
          </w:p>
        </w:tc>
        <w:tc>
          <w:tcPr>
            <w:tcW w:w="1995" w:type="dxa"/>
            <w:vAlign w:val="center"/>
          </w:tcPr>
          <w:p w:rsidR="006B6D7E" w:rsidRDefault="006B6D7E">
            <w:pPr>
              <w:ind w:right="113"/>
              <w:jc w:val="left"/>
              <w:rPr>
                <w:rFonts w:cs="Times New Roman"/>
              </w:rPr>
            </w:pPr>
            <w:r>
              <w:rPr>
                <w:rFonts w:hint="eastAsia"/>
                <w:spacing w:val="15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6B6D7E" w:rsidRDefault="006B6D7E">
            <w:pPr>
              <w:ind w:right="113"/>
              <w:jc w:val="left"/>
              <w:rPr>
                <w:rFonts w:cs="Times New Roman"/>
              </w:rPr>
            </w:pPr>
            <w:r>
              <w:rPr>
                <w:rFonts w:hint="eastAsia"/>
                <w:spacing w:val="640"/>
              </w:rPr>
              <w:t>商</w:t>
            </w:r>
            <w:r>
              <w:rPr>
                <w:rFonts w:hint="eastAsia"/>
              </w:rPr>
              <w:t>号</w:t>
            </w:r>
          </w:p>
        </w:tc>
        <w:tc>
          <w:tcPr>
            <w:tcW w:w="5460" w:type="dxa"/>
            <w:vAlign w:val="center"/>
          </w:tcPr>
          <w:p w:rsidR="006B6D7E" w:rsidRDefault="006B6D7E">
            <w:pPr>
              <w:ind w:right="323"/>
              <w:jc w:val="right"/>
              <w:rPr>
                <w:rFonts w:cs="Times New Roman"/>
              </w:rPr>
            </w:pPr>
          </w:p>
        </w:tc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:rsidR="006B6D7E" w:rsidRDefault="006B6D7E">
            <w:pPr>
              <w:ind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6D7E">
        <w:trPr>
          <w:cantSplit/>
          <w:trHeight w:val="1000"/>
        </w:trPr>
        <w:tc>
          <w:tcPr>
            <w:tcW w:w="315" w:type="dxa"/>
            <w:vMerge/>
            <w:vAlign w:val="center"/>
          </w:tcPr>
          <w:p w:rsidR="006B6D7E" w:rsidRDefault="006B6D7E">
            <w:pPr>
              <w:ind w:right="113"/>
              <w:rPr>
                <w:rFonts w:cs="Times New Roman"/>
              </w:rPr>
            </w:pPr>
          </w:p>
        </w:tc>
        <w:tc>
          <w:tcPr>
            <w:tcW w:w="420" w:type="dxa"/>
            <w:vMerge/>
            <w:vAlign w:val="center"/>
          </w:tcPr>
          <w:p w:rsidR="006B6D7E" w:rsidRDefault="006B6D7E">
            <w:pPr>
              <w:ind w:right="113"/>
              <w:rPr>
                <w:rFonts w:cs="Times New Roman"/>
              </w:rPr>
            </w:pPr>
          </w:p>
        </w:tc>
        <w:tc>
          <w:tcPr>
            <w:tcW w:w="1995" w:type="dxa"/>
            <w:vAlign w:val="center"/>
          </w:tcPr>
          <w:p w:rsidR="006B6D7E" w:rsidRDefault="006B6D7E">
            <w:pPr>
              <w:ind w:right="113"/>
              <w:jc w:val="left"/>
              <w:rPr>
                <w:rFonts w:cs="Times New Roman"/>
              </w:rPr>
            </w:pPr>
            <w:r>
              <w:rPr>
                <w:rFonts w:hint="eastAsia"/>
                <w:spacing w:val="15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6B6D7E" w:rsidRDefault="006B6D7E">
            <w:pPr>
              <w:ind w:right="113"/>
              <w:jc w:val="left"/>
              <w:rPr>
                <w:rFonts w:cs="Times New Roman"/>
              </w:rPr>
            </w:pPr>
            <w:r>
              <w:rPr>
                <w:rFonts w:hint="eastAsia"/>
                <w:spacing w:val="6"/>
              </w:rPr>
              <w:t>代表者住所・氏</w:t>
            </w:r>
            <w:r>
              <w:rPr>
                <w:rFonts w:hint="eastAsia"/>
              </w:rPr>
              <w:t>名</w:t>
            </w:r>
          </w:p>
        </w:tc>
        <w:tc>
          <w:tcPr>
            <w:tcW w:w="5460" w:type="dxa"/>
            <w:vAlign w:val="bottom"/>
          </w:tcPr>
          <w:p w:rsidR="006B6D7E" w:rsidRDefault="006B6D7E">
            <w:pPr>
              <w:ind w:right="323"/>
              <w:jc w:val="right"/>
              <w:rPr>
                <w:rFonts w:cs="Times New Roman"/>
              </w:rPr>
            </w:pPr>
          </w:p>
          <w:p w:rsidR="006B6D7E" w:rsidRDefault="006B6D7E">
            <w:pPr>
              <w:ind w:right="113"/>
            </w:pPr>
            <w:r>
              <w:rPr>
                <w:rFonts w:hint="eastAsia"/>
              </w:rPr>
              <w:t xml:space="preserve">　　　　　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315" w:type="dxa"/>
            <w:vMerge/>
            <w:vAlign w:val="center"/>
          </w:tcPr>
          <w:p w:rsidR="006B6D7E" w:rsidRDefault="006B6D7E">
            <w:pPr>
              <w:ind w:right="113"/>
            </w:pPr>
          </w:p>
        </w:tc>
      </w:tr>
      <w:tr w:rsidR="006B6D7E">
        <w:trPr>
          <w:cantSplit/>
          <w:trHeight w:val="100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6B6D7E" w:rsidRDefault="006B6D7E">
            <w:pPr>
              <w:ind w:right="113"/>
              <w:rPr>
                <w:rFonts w:cs="Times New Roman"/>
              </w:rPr>
            </w:pPr>
          </w:p>
        </w:tc>
        <w:tc>
          <w:tcPr>
            <w:tcW w:w="420" w:type="dxa"/>
            <w:vMerge/>
            <w:vAlign w:val="center"/>
          </w:tcPr>
          <w:p w:rsidR="006B6D7E" w:rsidRDefault="006B6D7E">
            <w:pPr>
              <w:ind w:right="113"/>
              <w:rPr>
                <w:rFonts w:cs="Times New Roman"/>
              </w:rPr>
            </w:pPr>
          </w:p>
        </w:tc>
        <w:tc>
          <w:tcPr>
            <w:tcW w:w="1995" w:type="dxa"/>
            <w:vAlign w:val="center"/>
          </w:tcPr>
          <w:p w:rsidR="006B6D7E" w:rsidRDefault="006B6D7E">
            <w:pPr>
              <w:ind w:right="113"/>
              <w:jc w:val="left"/>
              <w:rPr>
                <w:rFonts w:cs="Times New Roman"/>
              </w:rPr>
            </w:pPr>
            <w:r>
              <w:rPr>
                <w:rFonts w:hint="eastAsia"/>
                <w:spacing w:val="15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6B6D7E" w:rsidRDefault="006B6D7E">
            <w:pPr>
              <w:ind w:right="113"/>
              <w:jc w:val="left"/>
              <w:rPr>
                <w:rFonts w:cs="Times New Roman"/>
              </w:rPr>
            </w:pPr>
            <w:r>
              <w:rPr>
                <w:rFonts w:hint="eastAsia"/>
                <w:spacing w:val="48"/>
              </w:rPr>
              <w:t>営業所所在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460" w:type="dxa"/>
            <w:vAlign w:val="bottom"/>
          </w:tcPr>
          <w:p w:rsidR="006B6D7E" w:rsidRDefault="006B6D7E">
            <w:pPr>
              <w:ind w:right="113"/>
            </w:pPr>
            <w:r>
              <w:rPr>
                <w:rFonts w:hint="eastAsia"/>
              </w:rPr>
              <w:t xml:space="preserve">　　　　　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6B6D7E" w:rsidRDefault="006B6D7E">
            <w:pPr>
              <w:ind w:right="113"/>
            </w:pPr>
          </w:p>
        </w:tc>
      </w:tr>
      <w:tr w:rsidR="00141D66" w:rsidTr="00141D66">
        <w:trPr>
          <w:cantSplit/>
          <w:trHeight w:val="5946"/>
        </w:trPr>
        <w:tc>
          <w:tcPr>
            <w:tcW w:w="8505" w:type="dxa"/>
            <w:gridSpan w:val="5"/>
            <w:tcBorders>
              <w:top w:val="nil"/>
            </w:tcBorders>
          </w:tcPr>
          <w:p w:rsidR="00141D66" w:rsidRDefault="00141D66" w:rsidP="00141D66">
            <w:pPr>
              <w:spacing w:before="240" w:line="360" w:lineRule="auto"/>
              <w:ind w:right="113"/>
              <w:rPr>
                <w:rFonts w:cs="Times New Roman"/>
              </w:rPr>
            </w:pPr>
            <w:r>
              <w:rPr>
                <w:rFonts w:hint="eastAsia"/>
              </w:rPr>
              <w:t>〔添付書類〕</w:t>
            </w:r>
          </w:p>
          <w:p w:rsidR="00141D66" w:rsidRDefault="00141D66" w:rsidP="00141D66">
            <w:pPr>
              <w:spacing w:line="360" w:lineRule="auto"/>
              <w:ind w:left="315" w:right="113" w:hanging="315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申請者（法人の場合は代表者）の身分証明書</w:t>
            </w:r>
          </w:p>
          <w:p w:rsidR="00141D66" w:rsidRDefault="00141D66" w:rsidP="00141D66">
            <w:pPr>
              <w:spacing w:line="360" w:lineRule="auto"/>
              <w:ind w:left="315" w:right="113" w:hanging="315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申請者</w:t>
            </w:r>
            <w:r>
              <w:t>(</w:t>
            </w:r>
            <w:r>
              <w:rPr>
                <w:rFonts w:hint="eastAsia"/>
              </w:rPr>
              <w:t>法人の場合は代表者</w:t>
            </w:r>
            <w:r>
              <w:t>)</w:t>
            </w:r>
            <w:r>
              <w:rPr>
                <w:rFonts w:hint="eastAsia"/>
              </w:rPr>
              <w:t>の</w:t>
            </w:r>
            <w:r w:rsidRPr="008B468E">
              <w:rPr>
                <w:rFonts w:hint="eastAsia"/>
              </w:rPr>
              <w:t>住民票の写し</w:t>
            </w:r>
            <w:r>
              <w:rPr>
                <w:rFonts w:hint="eastAsia"/>
              </w:rPr>
              <w:t>及び経歴書</w:t>
            </w:r>
          </w:p>
          <w:p w:rsidR="00141D66" w:rsidRDefault="00141D66" w:rsidP="00141D66">
            <w:pPr>
              <w:spacing w:line="360" w:lineRule="auto"/>
              <w:ind w:left="315" w:right="113" w:hanging="315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法人の場合は</w:t>
            </w:r>
            <w:r w:rsidR="00B47FF9">
              <w:rPr>
                <w:rFonts w:hint="eastAsia"/>
              </w:rPr>
              <w:t>、</w:t>
            </w:r>
            <w:r>
              <w:rPr>
                <w:rFonts w:hint="eastAsia"/>
              </w:rPr>
              <w:t>法人の登記事項証明書及び定款の写し</w:t>
            </w:r>
          </w:p>
          <w:p w:rsidR="00141D66" w:rsidRDefault="00141D66" w:rsidP="00141D66">
            <w:pPr>
              <w:spacing w:line="360" w:lineRule="auto"/>
              <w:ind w:left="315" w:right="113" w:hanging="315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営業所の付近見取図</w:t>
            </w:r>
            <w:bookmarkStart w:id="0" w:name="_GoBack"/>
            <w:bookmarkEnd w:id="0"/>
          </w:p>
          <w:p w:rsidR="00141D66" w:rsidRDefault="00141D66" w:rsidP="00141D66">
            <w:pPr>
              <w:spacing w:line="360" w:lineRule="auto"/>
              <w:ind w:left="315" w:right="113" w:hanging="315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 w:rsidR="000C0FFA">
              <w:rPr>
                <w:rFonts w:hint="eastAsia"/>
              </w:rPr>
              <w:t xml:space="preserve">　</w:t>
            </w:r>
            <w:r w:rsidR="000C0FFA" w:rsidRPr="0057088F">
              <w:rPr>
                <w:rFonts w:hint="eastAsia"/>
              </w:rPr>
              <w:t>選任</w:t>
            </w:r>
            <w:r>
              <w:rPr>
                <w:rFonts w:hint="eastAsia"/>
              </w:rPr>
              <w:t>責任技術者名簿</w:t>
            </w:r>
            <w:r>
              <w:t>(</w:t>
            </w:r>
            <w:r>
              <w:rPr>
                <w:rFonts w:hint="eastAsia"/>
              </w:rPr>
              <w:t>別記様式第</w:t>
            </w:r>
            <w:r>
              <w:t>2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141D66" w:rsidRDefault="00141D66" w:rsidP="00141D66">
            <w:pPr>
              <w:spacing w:line="360" w:lineRule="auto"/>
              <w:ind w:left="315" w:right="113" w:hanging="315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7E3529">
              <w:t>6</w:t>
            </w:r>
            <w:r w:rsidRPr="007E3529">
              <w:rPr>
                <w:rFonts w:hint="eastAsia"/>
              </w:rPr>
              <w:t xml:space="preserve">　所有設備及び器材調書</w:t>
            </w:r>
          </w:p>
          <w:p w:rsidR="00141D66" w:rsidRPr="007E3529" w:rsidRDefault="00141D66" w:rsidP="00141D66">
            <w:pPr>
              <w:spacing w:line="360" w:lineRule="auto"/>
              <w:ind w:left="315" w:right="113" w:hanging="315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7E3529">
              <w:t>7</w:t>
            </w:r>
            <w:r w:rsidRPr="007E3529">
              <w:rPr>
                <w:rFonts w:hint="eastAsia"/>
              </w:rPr>
              <w:t xml:space="preserve">　暴力団等の排除に関する誓約書</w:t>
            </w:r>
          </w:p>
        </w:tc>
      </w:tr>
    </w:tbl>
    <w:p w:rsidR="006B6D7E" w:rsidRDefault="006B6D7E">
      <w:pPr>
        <w:rPr>
          <w:rFonts w:cs="Times New Roman"/>
        </w:rPr>
      </w:pPr>
    </w:p>
    <w:sectPr w:rsidR="006B6D7E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785" w:rsidRDefault="006A6785" w:rsidP="00C247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A6785" w:rsidRDefault="006A6785" w:rsidP="00C247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785" w:rsidRDefault="006A6785" w:rsidP="00C247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A6785" w:rsidRDefault="006A6785" w:rsidP="00C247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noPunctuationKerning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7E"/>
    <w:rsid w:val="000A366F"/>
    <w:rsid w:val="000C0FFA"/>
    <w:rsid w:val="00136EA2"/>
    <w:rsid w:val="00141D66"/>
    <w:rsid w:val="002B5DFC"/>
    <w:rsid w:val="00357090"/>
    <w:rsid w:val="004D5676"/>
    <w:rsid w:val="004E4C8C"/>
    <w:rsid w:val="0057088F"/>
    <w:rsid w:val="006A6785"/>
    <w:rsid w:val="006A7C20"/>
    <w:rsid w:val="006B6D7E"/>
    <w:rsid w:val="007E3529"/>
    <w:rsid w:val="00802C8F"/>
    <w:rsid w:val="008057C8"/>
    <w:rsid w:val="00885DF6"/>
    <w:rsid w:val="008B468E"/>
    <w:rsid w:val="00984CFC"/>
    <w:rsid w:val="00B47FF9"/>
    <w:rsid w:val="00B65EDB"/>
    <w:rsid w:val="00C247A7"/>
    <w:rsid w:val="00CB7DA5"/>
    <w:rsid w:val="00E21A02"/>
    <w:rsid w:val="00F263CD"/>
    <w:rsid w:val="00F9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1346FA-6545-4A6E-8891-CD68C3D6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302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遠藤　尚史</cp:lastModifiedBy>
  <cp:revision>3</cp:revision>
  <dcterms:created xsi:type="dcterms:W3CDTF">2024-06-26T23:58:00Z</dcterms:created>
  <dcterms:modified xsi:type="dcterms:W3CDTF">2024-06-27T00:04:00Z</dcterms:modified>
</cp:coreProperties>
</file>