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DD16" w14:textId="21E4279A" w:rsidR="00ED7CFD" w:rsidRPr="0029181C" w:rsidRDefault="0029181C" w:rsidP="0029181C">
      <w:pPr>
        <w:jc w:val="center"/>
        <w:rPr>
          <w:rFonts w:ascii="HGP創英角ﾎﾟｯﾌﾟ体" w:eastAsia="HGP創英角ﾎﾟｯﾌﾟ体" w:hAnsi="HGP創英角ﾎﾟｯﾌﾟ体"/>
          <w:b/>
          <w:bCs/>
          <w:color w:val="FF0000"/>
          <w:sz w:val="56"/>
          <w:szCs w:val="56"/>
        </w:rPr>
      </w:pPr>
      <w:r w:rsidRPr="0029181C">
        <w:rPr>
          <w:rFonts w:ascii="HGP創英角ﾎﾟｯﾌﾟ体" w:eastAsia="HGP創英角ﾎﾟｯﾌﾟ体" w:hAnsi="HGP創英角ﾎﾟｯﾌﾟ体"/>
          <w:noProof/>
          <w:sz w:val="24"/>
          <w:szCs w:val="28"/>
        </w:rPr>
        <w:drawing>
          <wp:anchor distT="0" distB="0" distL="114300" distR="114300" simplePos="0" relativeHeight="251665408" behindDoc="1" locked="0" layoutInCell="1" allowOverlap="1" wp14:anchorId="4E62B95A" wp14:editId="55E64891">
            <wp:simplePos x="0" y="0"/>
            <wp:positionH relativeFrom="column">
              <wp:posOffset>5491245</wp:posOffset>
            </wp:positionH>
            <wp:positionV relativeFrom="paragraph">
              <wp:posOffset>-444500</wp:posOffset>
            </wp:positionV>
            <wp:extent cx="995894" cy="1430023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94" cy="1430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81C">
        <w:rPr>
          <w:rFonts w:ascii="HGP創英角ﾎﾟｯﾌﾟ体" w:eastAsia="HGP創英角ﾎﾟｯﾌﾟ体" w:hAnsi="HGP創英角ﾎﾟｯﾌﾟ体"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 wp14:anchorId="16935ACB" wp14:editId="40D79939">
            <wp:simplePos x="0" y="0"/>
            <wp:positionH relativeFrom="column">
              <wp:posOffset>187028</wp:posOffset>
            </wp:positionH>
            <wp:positionV relativeFrom="paragraph">
              <wp:posOffset>-441021</wp:posOffset>
            </wp:positionV>
            <wp:extent cx="995894" cy="1430023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94" cy="1430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FD" w:rsidRPr="0029181C">
        <w:rPr>
          <w:rFonts w:ascii="HGP創英角ﾎﾟｯﾌﾟ体" w:eastAsia="HGP創英角ﾎﾟｯﾌﾟ体" w:hAnsi="HGP創英角ﾎﾟｯﾌﾟ体" w:hint="eastAsia"/>
          <w:b/>
          <w:bCs/>
          <w:color w:val="FF0000"/>
          <w:sz w:val="56"/>
          <w:szCs w:val="56"/>
        </w:rPr>
        <w:t>歳末新年「火災特別警戒」実施中</w:t>
      </w:r>
    </w:p>
    <w:p w14:paraId="43B640DF" w14:textId="6A4AAD80" w:rsidR="007B3F97" w:rsidRDefault="00781520" w:rsidP="007652A3">
      <w:pPr>
        <w:jc w:val="center"/>
        <w:rPr>
          <w:rFonts w:ascii="ＭＳ Ｐゴシック" w:eastAsia="ＭＳ Ｐゴシック" w:hAnsi="ＭＳ Ｐゴシック"/>
          <w:b/>
          <w:bCs/>
          <w:color w:val="FF0000"/>
          <w:sz w:val="96"/>
          <w:szCs w:val="96"/>
        </w:rPr>
      </w:pPr>
      <w:r>
        <w:rPr>
          <w:rFonts w:ascii="ＭＳ Ｐゴシック" w:eastAsia="ＭＳ Ｐゴシック" w:hAnsi="ＭＳ Ｐ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19FE680" wp14:editId="3959B56F">
                <wp:simplePos x="0" y="0"/>
                <wp:positionH relativeFrom="column">
                  <wp:posOffset>412550</wp:posOffset>
                </wp:positionH>
                <wp:positionV relativeFrom="paragraph">
                  <wp:posOffset>366395</wp:posOffset>
                </wp:positionV>
                <wp:extent cx="5837169" cy="76390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7169" cy="763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15FFC2" w14:textId="6E315A61" w:rsidR="00B06F01" w:rsidRPr="00781520" w:rsidRDefault="00B06F01" w:rsidP="00B06F01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kern w:val="0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520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781520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</w:t>
                            </w:r>
                            <w:r w:rsidR="00781520" w:rsidRPr="00781520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  <w:r w:rsidR="00781520" w:rsidRPr="0078152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 w:themeColor="text1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ストーブ火災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FE6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2.5pt;margin-top:28.85pt;width:459.6pt;height:60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" filled="f" stroked="f">
                <o:lock v:ext="edit" shapetype="t"/>
                <v:textbox style="mso-fit-shape-to-text:t">
                  <w:txbxContent>
                    <w:p w14:paraId="0515FFC2" w14:textId="6E315A61" w:rsidR="00B06F01" w:rsidRPr="00781520" w:rsidRDefault="00B06F01" w:rsidP="00B06F01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kern w:val="0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81520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781520"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TOP</w:t>
                      </w:r>
                      <w:r w:rsidR="00781520" w:rsidRPr="00781520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  <w:r w:rsidR="00781520" w:rsidRPr="00781520">
                        <w:rPr>
                          <w:rFonts w:ascii="HG創英角ﾎﾟｯﾌﾟ体" w:eastAsia="HG創英角ﾎﾟｯﾌﾟ体" w:hAnsi="HG創英角ﾎﾟｯﾌﾟ体" w:hint="eastAsia"/>
                          <w:color w:val="000000" w:themeColor="text1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ストーブ火災</w:t>
                      </w:r>
                    </w:p>
                  </w:txbxContent>
                </v:textbox>
              </v:shape>
            </w:pict>
          </mc:Fallback>
        </mc:AlternateContent>
      </w:r>
    </w:p>
    <w:p w14:paraId="20DDF51A" w14:textId="1720EF65" w:rsidR="00781520" w:rsidRPr="00360615" w:rsidRDefault="00781520" w:rsidP="007652A3">
      <w:pPr>
        <w:jc w:val="center"/>
        <w:rPr>
          <w:rFonts w:ascii="ＭＳ Ｐゴシック" w:eastAsia="ＭＳ Ｐゴシック" w:hAnsi="ＭＳ Ｐゴシック"/>
          <w:sz w:val="80"/>
          <w:szCs w:val="80"/>
        </w:rPr>
      </w:pPr>
    </w:p>
    <w:p w14:paraId="03A990E2" w14:textId="1BD65285" w:rsidR="00521343" w:rsidRPr="00781520" w:rsidRDefault="00E54570" w:rsidP="00CD285B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521343"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これから寒い季節を迎え、ストーブ等</w:t>
      </w:r>
      <w:r w:rsidR="006817CA">
        <w:rPr>
          <w:rFonts w:ascii="HGP創英角ﾎﾟｯﾌﾟ体" w:eastAsia="HGP創英角ﾎﾟｯﾌﾟ体" w:hAnsi="HGP創英角ﾎﾟｯﾌﾟ体" w:hint="eastAsia"/>
          <w:sz w:val="32"/>
          <w:szCs w:val="32"/>
        </w:rPr>
        <w:t>の</w:t>
      </w:r>
      <w:r w:rsidR="00521343"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暖房器具を使用する機会が多く</w:t>
      </w:r>
    </w:p>
    <w:p w14:paraId="064B9D50" w14:textId="24403FE1" w:rsidR="00581154" w:rsidRPr="00781520" w:rsidRDefault="00521343" w:rsidP="00521343">
      <w:pPr>
        <w:ind w:firstLineChars="150" w:firstLine="48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なります</w:t>
      </w:r>
      <w:r w:rsidR="00432698"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が</w:t>
      </w:r>
      <w:r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、使用時には以下の</w:t>
      </w:r>
      <w:r w:rsidR="00432698"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こと</w:t>
      </w:r>
      <w:r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に注意し火災を予防しましょう。</w:t>
      </w:r>
    </w:p>
    <w:p w14:paraId="4B414326" w14:textId="3ECD4AAA" w:rsidR="00360615" w:rsidRPr="00781520" w:rsidRDefault="0029181C" w:rsidP="00521343">
      <w:pPr>
        <w:ind w:firstLineChars="150" w:firstLine="420"/>
        <w:rPr>
          <w:rFonts w:ascii="HGP創英角ﾎﾟｯﾌﾟ体" w:eastAsia="HGP創英角ﾎﾟｯﾌﾟ体" w:hAnsi="HGP創英角ﾎﾟｯﾌﾟ体"/>
          <w:sz w:val="20"/>
          <w:szCs w:val="20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03F623" wp14:editId="6D3D8346">
                <wp:simplePos x="0" y="0"/>
                <wp:positionH relativeFrom="column">
                  <wp:posOffset>412306</wp:posOffset>
                </wp:positionH>
                <wp:positionV relativeFrom="paragraph">
                  <wp:posOffset>159727</wp:posOffset>
                </wp:positionV>
                <wp:extent cx="5620385" cy="2602230"/>
                <wp:effectExtent l="19050" t="19050" r="18415" b="45720"/>
                <wp:wrapNone/>
                <wp:docPr id="9" name="吹き出し: 円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0385" cy="2602230"/>
                        </a:xfrm>
                        <a:prstGeom prst="wedgeEllipseCallout">
                          <a:avLst>
                            <a:gd name="adj1" fmla="val 44438"/>
                            <a:gd name="adj2" fmla="val 3936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06F01" w14:textId="77777777" w:rsidR="0029181C" w:rsidRDefault="0029181C" w:rsidP="002918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3F62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9" o:spid="_x0000_s1027" type="#_x0000_t63" style="position:absolute;left:0;text-align:left;margin-left:32.45pt;margin-top:12.6pt;width:442.55pt;height:204.9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" adj="20399,19302" fillcolor="#b4c6e7 [1300]" strokecolor="#1f3763 [1604]" strokeweight="1pt">
                <v:textbox>
                  <w:txbxContent>
                    <w:p w14:paraId="12306F01" w14:textId="77777777" w:rsidR="0029181C" w:rsidRDefault="0029181C" w:rsidP="002918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A9572A9" w14:textId="66F4221B" w:rsidR="00521343" w:rsidRPr="00781520" w:rsidRDefault="00521343" w:rsidP="00360615">
      <w:pPr>
        <w:jc w:val="center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781520">
        <w:rPr>
          <w:rFonts w:ascii="HGP創英角ﾎﾟｯﾌﾟ体" w:eastAsia="HGP創英角ﾎﾟｯﾌﾟ体" w:hAnsi="HGP創英角ﾎﾟｯﾌﾟ体" w:hint="eastAsia"/>
          <w:sz w:val="28"/>
          <w:szCs w:val="28"/>
        </w:rPr>
        <w:t>＝</w:t>
      </w:r>
      <w:r w:rsidR="00360615" w:rsidRPr="00781520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Pr="00781520">
        <w:rPr>
          <w:rFonts w:ascii="HGP創英角ﾎﾟｯﾌﾟ体" w:eastAsia="HGP創英角ﾎﾟｯﾌﾟ体" w:hAnsi="HGP創英角ﾎﾟｯﾌﾟ体" w:hint="eastAsia"/>
          <w:sz w:val="28"/>
          <w:szCs w:val="28"/>
        </w:rPr>
        <w:t>ストーブ火災を防ぐポイント</w:t>
      </w:r>
      <w:r w:rsidR="00360615" w:rsidRPr="00781520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＝</w:t>
      </w:r>
    </w:p>
    <w:p w14:paraId="6A0B9F59" w14:textId="70AD6C46" w:rsidR="00ED7CFD" w:rsidRPr="00781520" w:rsidRDefault="00521343" w:rsidP="00360615">
      <w:pPr>
        <w:ind w:firstLineChars="600" w:firstLine="192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・石油ストーブに給油するときは、必ず火を消す！</w:t>
      </w:r>
    </w:p>
    <w:p w14:paraId="15FAEA30" w14:textId="59A05686" w:rsidR="00521343" w:rsidRPr="00781520" w:rsidRDefault="00521343" w:rsidP="00360615">
      <w:pPr>
        <w:ind w:firstLineChars="600" w:firstLine="192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・ファンヒーターの吹き出し口にスプレー缶を置かない！</w:t>
      </w:r>
    </w:p>
    <w:p w14:paraId="2E99F4F3" w14:textId="7BB7AC2A" w:rsidR="00521343" w:rsidRPr="00781520" w:rsidRDefault="00521343" w:rsidP="00360615">
      <w:pPr>
        <w:ind w:firstLineChars="600" w:firstLine="192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・ストーブの</w:t>
      </w:r>
      <w:r w:rsidR="006817CA">
        <w:rPr>
          <w:rFonts w:ascii="HGP創英角ﾎﾟｯﾌﾟ体" w:eastAsia="HGP創英角ﾎﾟｯﾌﾟ体" w:hAnsi="HGP創英角ﾎﾟｯﾌﾟ体" w:hint="eastAsia"/>
          <w:sz w:val="32"/>
          <w:szCs w:val="32"/>
        </w:rPr>
        <w:t>周り</w:t>
      </w:r>
      <w:r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に洗濯物を干さない！</w:t>
      </w:r>
    </w:p>
    <w:p w14:paraId="03107C6D" w14:textId="23B85568" w:rsidR="00521343" w:rsidRPr="00781520" w:rsidRDefault="0029181C" w:rsidP="0029181C">
      <w:pPr>
        <w:ind w:firstLineChars="900" w:firstLine="189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3D1F821" wp14:editId="0499A294">
            <wp:simplePos x="0" y="0"/>
            <wp:positionH relativeFrom="column">
              <wp:posOffset>5772487</wp:posOffset>
            </wp:positionH>
            <wp:positionV relativeFrom="paragraph">
              <wp:posOffset>129194</wp:posOffset>
            </wp:positionV>
            <wp:extent cx="1015360" cy="120852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0" cy="120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343" w:rsidRPr="00781520">
        <w:rPr>
          <w:rFonts w:ascii="HGP創英角ﾎﾟｯﾌﾟ体" w:eastAsia="HGP創英角ﾎﾟｯﾌﾟ体" w:hAnsi="HGP創英角ﾎﾟｯﾌﾟ体" w:hint="eastAsia"/>
          <w:sz w:val="32"/>
          <w:szCs w:val="32"/>
        </w:rPr>
        <w:t>・外出時や就寝時は必ず消す！</w:t>
      </w:r>
    </w:p>
    <w:p w14:paraId="617774C4" w14:textId="5EB055F3" w:rsidR="00521343" w:rsidRPr="00781520" w:rsidRDefault="00360615" w:rsidP="00794B22">
      <w:pPr>
        <w:rPr>
          <w:rFonts w:ascii="HGP創英角ﾎﾟｯﾌﾟ体" w:eastAsia="HGP創英角ﾎﾟｯﾌﾟ体" w:hAnsi="HGP創英角ﾎﾟｯﾌﾟ体"/>
          <w:sz w:val="20"/>
          <w:szCs w:val="20"/>
        </w:rPr>
      </w:pPr>
      <w:r w:rsidRPr="00781520">
        <w:rPr>
          <w:rFonts w:ascii="HGP創英角ﾎﾟｯﾌﾟ体" w:eastAsia="HGP創英角ﾎﾟｯﾌﾟ体" w:hAnsi="HGP創英角ﾎﾟｯﾌﾟ体" w:hint="eastAsia"/>
          <w:sz w:val="20"/>
          <w:szCs w:val="20"/>
        </w:rPr>
        <w:t xml:space="preserve">　　　</w:t>
      </w:r>
    </w:p>
    <w:p w14:paraId="6BF94467" w14:textId="7EF7A8BA" w:rsidR="00794B22" w:rsidRPr="00781520" w:rsidRDefault="00360615" w:rsidP="00360615">
      <w:pPr>
        <w:ind w:leftChars="200" w:left="420" w:firstLineChars="100" w:firstLine="260"/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 w:rsidRPr="00781520">
        <w:rPr>
          <w:rFonts w:ascii="HGP創英角ﾎﾟｯﾌﾟ体" w:eastAsia="HGP創英角ﾎﾟｯﾌﾟ体" w:hAnsi="HGP創英角ﾎﾟｯﾌﾟ体" w:hint="eastAsia"/>
          <w:sz w:val="26"/>
          <w:szCs w:val="26"/>
        </w:rPr>
        <w:t>皆さんご存じですか？</w:t>
      </w:r>
    </w:p>
    <w:p w14:paraId="4418166B" w14:textId="49EEF554" w:rsidR="00360615" w:rsidRPr="00781520" w:rsidRDefault="00360615" w:rsidP="00360615">
      <w:pPr>
        <w:ind w:leftChars="200" w:left="420" w:firstLineChars="100" w:firstLine="281"/>
        <w:jc w:val="left"/>
        <w:rPr>
          <w:rFonts w:ascii="HGP創英角ﾎﾟｯﾌﾟ体" w:eastAsia="HGP創英角ﾎﾟｯﾌﾟ体" w:hAnsi="HGP創英角ﾎﾟｯﾌﾟ体"/>
          <w:b/>
          <w:bCs/>
          <w:color w:val="FF0000"/>
          <w:sz w:val="28"/>
          <w:szCs w:val="28"/>
        </w:rPr>
      </w:pPr>
      <w:r w:rsidRPr="00781520">
        <w:rPr>
          <w:rFonts w:ascii="HGP創英角ﾎﾟｯﾌﾟ体" w:eastAsia="HGP創英角ﾎﾟｯﾌﾟ体" w:hAnsi="HGP創英角ﾎﾟｯﾌﾟ体" w:hint="eastAsia"/>
          <w:b/>
          <w:bCs/>
          <w:color w:val="FF0000"/>
          <w:sz w:val="28"/>
          <w:szCs w:val="28"/>
        </w:rPr>
        <w:t>火を使わない電気ストーブも実は多くの火災が発生しています。</w:t>
      </w:r>
    </w:p>
    <w:p w14:paraId="4CA092E0" w14:textId="6D87558E" w:rsidR="00794B22" w:rsidRPr="00781520" w:rsidRDefault="00EA09A3" w:rsidP="00794B22">
      <w:pPr>
        <w:ind w:leftChars="300" w:left="630"/>
        <w:jc w:val="left"/>
        <w:rPr>
          <w:rFonts w:ascii="HGP創英角ﾎﾟｯﾌﾟ体" w:eastAsia="HGP創英角ﾎﾟｯﾌﾟ体" w:hAnsi="HGP創英角ﾎﾟｯﾌﾟ体"/>
          <w:b/>
          <w:bCs/>
          <w:sz w:val="24"/>
          <w:szCs w:val="24"/>
        </w:rPr>
      </w:pPr>
      <w:r w:rsidRPr="00781520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電気ストーブは、火を使わないため安全なイメージがありますが、ヒーター部分は高温になって</w:t>
      </w:r>
    </w:p>
    <w:p w14:paraId="16A4EC93" w14:textId="03CD595E" w:rsidR="00EA09A3" w:rsidRPr="00781520" w:rsidRDefault="00EA09A3" w:rsidP="00794B22">
      <w:pPr>
        <w:ind w:leftChars="300" w:left="630"/>
        <w:jc w:val="left"/>
        <w:rPr>
          <w:rFonts w:ascii="HGP創英角ﾎﾟｯﾌﾟ体" w:eastAsia="HGP創英角ﾎﾟｯﾌﾟ体" w:hAnsi="HGP創英角ﾎﾟｯﾌﾟ体"/>
          <w:b/>
          <w:bCs/>
          <w:sz w:val="24"/>
          <w:szCs w:val="24"/>
        </w:rPr>
      </w:pPr>
      <w:r w:rsidRPr="00781520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いるため、近くに燃えるものがあると火災になる恐れがあ</w:t>
      </w:r>
      <w:r w:rsidR="006817CA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ります</w:t>
      </w:r>
      <w:r w:rsidRPr="00781520">
        <w:rPr>
          <w:rFonts w:ascii="HGP創英角ﾎﾟｯﾌﾟ体" w:eastAsia="HGP創英角ﾎﾟｯﾌﾟ体" w:hAnsi="HGP創英角ﾎﾟｯﾌﾟ体" w:hint="eastAsia"/>
          <w:b/>
          <w:bCs/>
          <w:sz w:val="24"/>
          <w:szCs w:val="24"/>
        </w:rPr>
        <w:t>。</w:t>
      </w:r>
    </w:p>
    <w:p w14:paraId="1CF28D92" w14:textId="023E79C2" w:rsidR="00A70DF4" w:rsidRPr="00A70DF4" w:rsidRDefault="00A70DF4" w:rsidP="00360615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75C6EAD6" w14:textId="017132D5" w:rsidR="00CD285B" w:rsidRPr="00A70DF4" w:rsidRDefault="00364A35" w:rsidP="00CD285B">
      <w:pPr>
        <w:ind w:leftChars="100" w:left="210" w:firstLineChars="200" w:firstLine="420"/>
        <w:jc w:val="lef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3B02875" wp14:editId="42C5C256">
            <wp:simplePos x="0" y="0"/>
            <wp:positionH relativeFrom="column">
              <wp:posOffset>3640015</wp:posOffset>
            </wp:positionH>
            <wp:positionV relativeFrom="paragraph">
              <wp:posOffset>93785</wp:posOffset>
            </wp:positionV>
            <wp:extent cx="2262554" cy="1842972"/>
            <wp:effectExtent l="0" t="0" r="4445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026" cy="1849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29D2B3C" wp14:editId="60DFA804">
            <wp:simplePos x="0" y="0"/>
            <wp:positionH relativeFrom="column">
              <wp:posOffset>466304</wp:posOffset>
            </wp:positionH>
            <wp:positionV relativeFrom="paragraph">
              <wp:posOffset>76200</wp:posOffset>
            </wp:positionV>
            <wp:extent cx="2559941" cy="1799492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347" cy="1811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B253D" w14:textId="1AC840A7" w:rsidR="00A70DF4" w:rsidRDefault="00581154" w:rsidP="00ED7CFD">
      <w:pPr>
        <w:ind w:firstLineChars="1000" w:firstLine="2811"/>
        <w:jc w:val="left"/>
        <w:rPr>
          <w:rFonts w:ascii="ＭＳ Ｐゴシック" w:eastAsia="ＭＳ Ｐゴシック" w:hAnsi="ＭＳ Ｐゴシック"/>
          <w:b/>
          <w:bCs/>
          <w:color w:val="FF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bCs/>
          <w:color w:val="FF0000"/>
          <w:sz w:val="28"/>
          <w:szCs w:val="28"/>
        </w:rPr>
        <w:t xml:space="preserve">　</w:t>
      </w:r>
    </w:p>
    <w:p w14:paraId="045FBD42" w14:textId="588086EB" w:rsidR="00794B22" w:rsidRDefault="00794B22" w:rsidP="00ED7CFD">
      <w:pPr>
        <w:ind w:firstLineChars="1000" w:firstLine="2811"/>
        <w:jc w:val="left"/>
        <w:rPr>
          <w:rFonts w:ascii="ＭＳ Ｐゴシック" w:eastAsia="ＭＳ Ｐゴシック" w:hAnsi="ＭＳ Ｐゴシック"/>
          <w:b/>
          <w:bCs/>
          <w:color w:val="FF0000"/>
          <w:sz w:val="28"/>
          <w:szCs w:val="28"/>
        </w:rPr>
      </w:pPr>
    </w:p>
    <w:p w14:paraId="6CB97C16" w14:textId="76F35BEC" w:rsidR="00794B22" w:rsidRDefault="00794B22" w:rsidP="00ED7CFD">
      <w:pPr>
        <w:ind w:firstLineChars="1000" w:firstLine="2811"/>
        <w:jc w:val="left"/>
        <w:rPr>
          <w:rFonts w:ascii="ＭＳ Ｐゴシック" w:eastAsia="ＭＳ Ｐゴシック" w:hAnsi="ＭＳ Ｐゴシック"/>
          <w:b/>
          <w:bCs/>
          <w:color w:val="FF0000"/>
          <w:sz w:val="28"/>
          <w:szCs w:val="28"/>
        </w:rPr>
      </w:pPr>
    </w:p>
    <w:p w14:paraId="2CAD10F7" w14:textId="0FA7C44B" w:rsidR="00794B22" w:rsidRDefault="00794B22" w:rsidP="00ED7CFD">
      <w:pPr>
        <w:ind w:firstLineChars="1000" w:firstLine="2209"/>
        <w:jc w:val="left"/>
        <w:rPr>
          <w:rFonts w:ascii="ＭＳ Ｐゴシック" w:eastAsia="ＭＳ Ｐゴシック" w:hAnsi="ＭＳ Ｐゴシック"/>
          <w:b/>
          <w:bCs/>
          <w:color w:val="FF0000"/>
          <w:sz w:val="22"/>
        </w:rPr>
      </w:pPr>
    </w:p>
    <w:p w14:paraId="32223C7A" w14:textId="77777777" w:rsidR="00364A35" w:rsidRDefault="00364A35" w:rsidP="00ED7CFD">
      <w:pPr>
        <w:ind w:firstLineChars="1000" w:firstLine="2209"/>
        <w:jc w:val="left"/>
        <w:rPr>
          <w:rFonts w:ascii="ＭＳ Ｐゴシック" w:eastAsia="ＭＳ Ｐゴシック" w:hAnsi="ＭＳ Ｐゴシック"/>
          <w:b/>
          <w:bCs/>
          <w:color w:val="FF0000"/>
          <w:sz w:val="22"/>
        </w:rPr>
      </w:pPr>
    </w:p>
    <w:p w14:paraId="7AEBE1D6" w14:textId="206595E0" w:rsidR="00504F19" w:rsidRPr="009240AA" w:rsidRDefault="00364A35" w:rsidP="009240AA">
      <w:pPr>
        <w:jc w:val="center"/>
        <w:rPr>
          <w:rFonts w:ascii="HGP創英角ﾎﾟｯﾌﾟ体" w:eastAsia="HGP創英角ﾎﾟｯﾌﾟ体" w:hAnsi="HGP創英角ﾎﾟｯﾌﾟ体"/>
          <w:b/>
          <w:bCs/>
          <w:color w:val="FF0000"/>
          <w:sz w:val="34"/>
          <w:szCs w:val="34"/>
        </w:rPr>
      </w:pPr>
      <w:r w:rsidRPr="00364A35">
        <w:rPr>
          <w:rFonts w:ascii="HGP創英角ﾎﾟｯﾌﾟ体" w:eastAsia="HGP創英角ﾎﾟｯﾌﾟ体" w:hAnsi="HGP創英角ﾎﾟｯﾌﾟ体" w:hint="eastAsia"/>
          <w:b/>
          <w:bCs/>
          <w:color w:val="FF0000"/>
          <w:sz w:val="34"/>
          <w:szCs w:val="34"/>
        </w:rPr>
        <w:t>２０２</w:t>
      </w:r>
      <w:r w:rsidR="000D31C8">
        <w:rPr>
          <w:rFonts w:ascii="HGP創英角ﾎﾟｯﾌﾟ体" w:eastAsia="HGP創英角ﾎﾟｯﾌﾟ体" w:hAnsi="HGP創英角ﾎﾟｯﾌﾟ体" w:hint="eastAsia"/>
          <w:b/>
          <w:bCs/>
          <w:color w:val="FF0000"/>
          <w:sz w:val="34"/>
          <w:szCs w:val="34"/>
        </w:rPr>
        <w:t>５</w:t>
      </w:r>
      <w:r w:rsidRPr="00364A35">
        <w:rPr>
          <w:rFonts w:ascii="HGP創英角ﾎﾟｯﾌﾟ体" w:eastAsia="HGP創英角ﾎﾟｯﾌﾟ体" w:hAnsi="HGP創英角ﾎﾟｯﾌﾟ体" w:hint="eastAsia"/>
          <w:b/>
          <w:bCs/>
          <w:color w:val="FF0000"/>
          <w:sz w:val="34"/>
          <w:szCs w:val="34"/>
        </w:rPr>
        <w:t>年度全国統一防火標語 「</w:t>
      </w:r>
      <w:r w:rsidR="000D31C8">
        <w:rPr>
          <w:rFonts w:ascii="HGP創英角ﾎﾟｯﾌﾟ体" w:eastAsia="HGP創英角ﾎﾟｯﾌﾟ体" w:hAnsi="HGP創英角ﾎﾟｯﾌﾟ体" w:hint="eastAsia"/>
          <w:b/>
          <w:bCs/>
          <w:color w:val="FF0000"/>
          <w:sz w:val="34"/>
          <w:szCs w:val="34"/>
        </w:rPr>
        <w:t>急ぐ日も　足止め火を止め　準備よし</w:t>
      </w:r>
      <w:r w:rsidRPr="00364A35">
        <w:rPr>
          <w:rFonts w:ascii="HGP創英角ﾎﾟｯﾌﾟ体" w:eastAsia="HGP創英角ﾎﾟｯﾌﾟ体" w:hAnsi="HGP創英角ﾎﾟｯﾌﾟ体" w:hint="eastAsia"/>
          <w:b/>
          <w:bCs/>
          <w:color w:val="FF0000"/>
          <w:sz w:val="34"/>
          <w:szCs w:val="34"/>
        </w:rPr>
        <w:t>」</w:t>
      </w:r>
    </w:p>
    <w:sectPr w:rsidR="00504F19" w:rsidRPr="009240AA" w:rsidSect="007652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A4139" w14:textId="77777777" w:rsidR="009240AA" w:rsidRDefault="009240AA" w:rsidP="009240AA">
      <w:r>
        <w:separator/>
      </w:r>
    </w:p>
  </w:endnote>
  <w:endnote w:type="continuationSeparator" w:id="0">
    <w:p w14:paraId="46489249" w14:textId="77777777" w:rsidR="009240AA" w:rsidRDefault="009240AA" w:rsidP="0092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4F552" w14:textId="77777777" w:rsidR="009240AA" w:rsidRDefault="009240AA" w:rsidP="009240AA">
      <w:r>
        <w:separator/>
      </w:r>
    </w:p>
  </w:footnote>
  <w:footnote w:type="continuationSeparator" w:id="0">
    <w:p w14:paraId="080ED541" w14:textId="77777777" w:rsidR="009240AA" w:rsidRDefault="009240AA" w:rsidP="0092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5695"/>
    <w:multiLevelType w:val="hybridMultilevel"/>
    <w:tmpl w:val="BC1E48CE"/>
    <w:lvl w:ilvl="0" w:tplc="9F68EFB0">
      <w:numFmt w:val="bullet"/>
      <w:lvlText w:val="・"/>
      <w:lvlJc w:val="left"/>
      <w:pPr>
        <w:ind w:left="1920" w:hanging="360"/>
      </w:pPr>
      <w:rPr>
        <w:rFonts w:ascii="ＭＳ Ｐゴシック" w:eastAsia="ＭＳ Ｐゴシック" w:hAnsi="ＭＳ Ｐゴシック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" w15:restartNumberingAfterBreak="0">
    <w:nsid w:val="48D6713B"/>
    <w:multiLevelType w:val="hybridMultilevel"/>
    <w:tmpl w:val="6CD6B632"/>
    <w:lvl w:ilvl="0" w:tplc="56E61CC0">
      <w:numFmt w:val="bullet"/>
      <w:lvlText w:val="・"/>
      <w:lvlJc w:val="left"/>
      <w:pPr>
        <w:ind w:left="10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49434D7C"/>
    <w:multiLevelType w:val="hybridMultilevel"/>
    <w:tmpl w:val="9A461D72"/>
    <w:lvl w:ilvl="0" w:tplc="F676C65E">
      <w:numFmt w:val="bullet"/>
      <w:lvlText w:val="■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9EC58FA"/>
    <w:multiLevelType w:val="hybridMultilevel"/>
    <w:tmpl w:val="A34071C4"/>
    <w:lvl w:ilvl="0" w:tplc="E8045FF4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DF413D"/>
    <w:multiLevelType w:val="hybridMultilevel"/>
    <w:tmpl w:val="C4A6B084"/>
    <w:lvl w:ilvl="0" w:tplc="6CA68668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A3"/>
    <w:rsid w:val="000D31C8"/>
    <w:rsid w:val="001A5038"/>
    <w:rsid w:val="0029181C"/>
    <w:rsid w:val="00340AF6"/>
    <w:rsid w:val="00360615"/>
    <w:rsid w:val="00364A35"/>
    <w:rsid w:val="00432698"/>
    <w:rsid w:val="00504F19"/>
    <w:rsid w:val="00521343"/>
    <w:rsid w:val="00581154"/>
    <w:rsid w:val="006817CA"/>
    <w:rsid w:val="007652A3"/>
    <w:rsid w:val="00781520"/>
    <w:rsid w:val="00794B22"/>
    <w:rsid w:val="007B3F97"/>
    <w:rsid w:val="009240AA"/>
    <w:rsid w:val="00A70DF4"/>
    <w:rsid w:val="00B06F01"/>
    <w:rsid w:val="00B62F22"/>
    <w:rsid w:val="00CD285B"/>
    <w:rsid w:val="00E54570"/>
    <w:rsid w:val="00EA09A3"/>
    <w:rsid w:val="00ED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D18EDF"/>
  <w15:chartTrackingRefBased/>
  <w15:docId w15:val="{34F46A50-CC47-4FEF-B664-3AD1D38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2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240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40AA"/>
  </w:style>
  <w:style w:type="paragraph" w:styleId="a6">
    <w:name w:val="footer"/>
    <w:basedOn w:val="a"/>
    <w:link w:val="a7"/>
    <w:uiPriority w:val="99"/>
    <w:unhideWhenUsed/>
    <w:rsid w:val="00924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竹石　義明</dc:creator>
  <cp:keywords/>
  <dc:description/>
  <cp:lastModifiedBy>下坂　成彦</cp:lastModifiedBy>
  <cp:revision>8</cp:revision>
  <cp:lastPrinted>2025-11-13T06:17:00Z</cp:lastPrinted>
  <dcterms:created xsi:type="dcterms:W3CDTF">2024-11-15T01:24:00Z</dcterms:created>
  <dcterms:modified xsi:type="dcterms:W3CDTF">2025-11-13T06:17:00Z</dcterms:modified>
</cp:coreProperties>
</file>