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A6" w:rsidRPr="009B72C5" w:rsidRDefault="00F169E6" w:rsidP="0003482C">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46.4pt;margin-top:-49.5pt;width:167.35pt;height:43.95pt;z-index:251660288;mso-height-percent:200;mso-height-percent:200;mso-width-relative:margin;mso-height-relative:margin">
            <v:textbox style="mso-next-textbox:#_x0000_s1026;mso-fit-shape-to-text:t">
              <w:txbxContent>
                <w:p w:rsidR="0004367A" w:rsidRPr="00C71DFB" w:rsidRDefault="008B6DB8" w:rsidP="00C71DFB">
                  <w:pPr>
                    <w:jc w:val="center"/>
                    <w:rPr>
                      <w:rFonts w:ascii="ＭＳ ゴシック" w:eastAsia="ＭＳ ゴシック" w:hAnsi="ＭＳ ゴシック"/>
                      <w:sz w:val="32"/>
                    </w:rPr>
                  </w:pPr>
                  <w:r>
                    <w:rPr>
                      <w:rFonts w:ascii="ＭＳ ゴシック" w:eastAsia="ＭＳ ゴシック" w:hAnsi="ＭＳ ゴシック" w:hint="eastAsia"/>
                      <w:sz w:val="32"/>
                    </w:rPr>
                    <w:t>記入</w:t>
                  </w:r>
                  <w:r w:rsidR="0004367A" w:rsidRPr="00C71DFB">
                    <w:rPr>
                      <w:rFonts w:ascii="ＭＳ ゴシック" w:eastAsia="ＭＳ ゴシック" w:hAnsi="ＭＳ ゴシック" w:hint="eastAsia"/>
                      <w:sz w:val="32"/>
                    </w:rPr>
                    <w:t>例</w:t>
                  </w:r>
                </w:p>
              </w:txbxContent>
            </v:textbox>
          </v:shape>
        </w:pict>
      </w:r>
      <w:r w:rsidR="008B6DB8">
        <w:rPr>
          <w:rFonts w:ascii="ＭＳ ゴシック" w:eastAsia="ＭＳ ゴシック" w:hAnsi="ＭＳ ゴシック" w:hint="eastAsia"/>
          <w:sz w:val="28"/>
          <w:szCs w:val="28"/>
        </w:rPr>
        <w:t>りゅーと</w:t>
      </w:r>
      <w:r w:rsidR="00E821F7">
        <w:rPr>
          <w:rFonts w:ascii="ＭＳ ゴシック" w:eastAsia="ＭＳ ゴシック" w:hAnsi="ＭＳ ゴシック" w:hint="eastAsia"/>
          <w:sz w:val="28"/>
          <w:szCs w:val="28"/>
        </w:rPr>
        <w:t>自治会</w:t>
      </w:r>
      <w:r w:rsidR="00BB52F4" w:rsidRPr="009B72C5">
        <w:rPr>
          <w:rFonts w:ascii="ＭＳ ゴシック" w:eastAsia="ＭＳ ゴシック" w:hAnsi="ＭＳ ゴシック" w:hint="eastAsia"/>
          <w:sz w:val="28"/>
          <w:szCs w:val="28"/>
        </w:rPr>
        <w:t xml:space="preserve">　防犯カメラ</w:t>
      </w:r>
      <w:r w:rsidR="000501BF">
        <w:rPr>
          <w:rFonts w:ascii="ＭＳ ゴシック" w:eastAsia="ＭＳ ゴシック" w:hAnsi="ＭＳ ゴシック" w:hint="eastAsia"/>
          <w:sz w:val="28"/>
          <w:szCs w:val="28"/>
        </w:rPr>
        <w:t>設置・</w:t>
      </w:r>
      <w:r w:rsidR="00BB52F4" w:rsidRPr="009B72C5">
        <w:rPr>
          <w:rFonts w:ascii="ＭＳ ゴシック" w:eastAsia="ＭＳ ゴシック" w:hAnsi="ＭＳ ゴシック" w:hint="eastAsia"/>
          <w:sz w:val="28"/>
          <w:szCs w:val="28"/>
        </w:rPr>
        <w:t>運用規程</w:t>
      </w:r>
    </w:p>
    <w:p w:rsidR="00E46703" w:rsidRDefault="00E46703">
      <w:pPr>
        <w:rPr>
          <w:sz w:val="24"/>
          <w:szCs w:val="24"/>
        </w:rPr>
      </w:pPr>
    </w:p>
    <w:p w:rsidR="00E46703" w:rsidRDefault="00E46703">
      <w:pPr>
        <w:rPr>
          <w:szCs w:val="21"/>
        </w:rPr>
      </w:pPr>
      <w:r w:rsidRPr="00E46703">
        <w:rPr>
          <w:rFonts w:hint="eastAsia"/>
          <w:szCs w:val="21"/>
        </w:rPr>
        <w:t>（</w:t>
      </w:r>
      <w:r>
        <w:rPr>
          <w:rFonts w:hint="eastAsia"/>
          <w:szCs w:val="21"/>
        </w:rPr>
        <w:t>目　的）</w:t>
      </w:r>
    </w:p>
    <w:p w:rsidR="000C3574" w:rsidRPr="000F5D30" w:rsidRDefault="000F5D30" w:rsidP="000C3574">
      <w:pPr>
        <w:pStyle w:val="a3"/>
        <w:numPr>
          <w:ilvl w:val="0"/>
          <w:numId w:val="1"/>
        </w:numPr>
        <w:ind w:leftChars="0"/>
        <w:rPr>
          <w:szCs w:val="21"/>
        </w:rPr>
      </w:pPr>
      <w:r>
        <w:rPr>
          <w:rFonts w:hint="eastAsia"/>
          <w:szCs w:val="21"/>
        </w:rPr>
        <w:t xml:space="preserve">　</w:t>
      </w:r>
      <w:r w:rsidR="00E50373">
        <w:rPr>
          <w:rFonts w:hint="eastAsia"/>
          <w:szCs w:val="21"/>
        </w:rPr>
        <w:t>この運用規程</w:t>
      </w:r>
      <w:r w:rsidR="00E46703" w:rsidRPr="00E46703">
        <w:rPr>
          <w:rFonts w:hint="eastAsia"/>
          <w:szCs w:val="21"/>
        </w:rPr>
        <w:t>は、新潟県犯罪のない安全で安心なまちづくり条例（平成１７年新潟県条例第５９号）</w:t>
      </w:r>
      <w:r w:rsidR="00E46703" w:rsidRPr="000F5D30">
        <w:rPr>
          <w:rFonts w:hint="eastAsia"/>
          <w:szCs w:val="21"/>
        </w:rPr>
        <w:t>第２７条第</w:t>
      </w:r>
      <w:r w:rsidR="00AA78D6">
        <w:rPr>
          <w:rFonts w:hint="eastAsia"/>
          <w:szCs w:val="21"/>
        </w:rPr>
        <w:t>２項に</w:t>
      </w:r>
      <w:r w:rsidR="00014D52">
        <w:rPr>
          <w:rFonts w:hint="eastAsia"/>
          <w:szCs w:val="21"/>
        </w:rPr>
        <w:t>規定された「防犯カメラの設置及び利用に関する指針」に</w:t>
      </w:r>
      <w:r w:rsidR="00E46703" w:rsidRPr="000F5D30">
        <w:rPr>
          <w:rFonts w:hint="eastAsia"/>
          <w:szCs w:val="21"/>
        </w:rPr>
        <w:t>基づき、犯罪の防止</w:t>
      </w:r>
      <w:r w:rsidR="00C93864">
        <w:rPr>
          <w:rFonts w:hint="eastAsia"/>
          <w:szCs w:val="21"/>
        </w:rPr>
        <w:t>を目的として設置及び利用する防犯カメラの適切な運用を図ること</w:t>
      </w:r>
      <w:r w:rsidR="000C3574" w:rsidRPr="000F5D30">
        <w:rPr>
          <w:rFonts w:hint="eastAsia"/>
          <w:szCs w:val="21"/>
        </w:rPr>
        <w:t>を目的とする。</w:t>
      </w:r>
    </w:p>
    <w:p w:rsidR="000C3574" w:rsidRPr="00D32E77" w:rsidRDefault="000C3574" w:rsidP="000C3574">
      <w:pPr>
        <w:rPr>
          <w:szCs w:val="21"/>
        </w:rPr>
      </w:pPr>
    </w:p>
    <w:p w:rsidR="000C3574" w:rsidRDefault="000C3574" w:rsidP="000C3574">
      <w:pPr>
        <w:rPr>
          <w:szCs w:val="21"/>
        </w:rPr>
      </w:pPr>
      <w:r>
        <w:rPr>
          <w:rFonts w:hint="eastAsia"/>
          <w:szCs w:val="21"/>
        </w:rPr>
        <w:t>（管理体制）</w:t>
      </w:r>
    </w:p>
    <w:p w:rsidR="000C3574" w:rsidRPr="000C3574" w:rsidRDefault="009E6E25" w:rsidP="000C3574">
      <w:pPr>
        <w:pStyle w:val="a3"/>
        <w:numPr>
          <w:ilvl w:val="0"/>
          <w:numId w:val="1"/>
        </w:numPr>
        <w:ind w:leftChars="0"/>
        <w:rPr>
          <w:szCs w:val="21"/>
        </w:rPr>
      </w:pPr>
      <w:r>
        <w:rPr>
          <w:rFonts w:hint="eastAsia"/>
          <w:szCs w:val="21"/>
        </w:rPr>
        <w:t xml:space="preserve">１　</w:t>
      </w:r>
      <w:r w:rsidR="00CD7E67">
        <w:rPr>
          <w:rFonts w:hint="eastAsia"/>
          <w:szCs w:val="21"/>
        </w:rPr>
        <w:t>防犯カメラ設置及び運用に当たり、下記のように管理体制を定める</w:t>
      </w:r>
      <w:r w:rsidR="000C3574" w:rsidRPr="000C3574">
        <w:rPr>
          <w:rFonts w:hint="eastAsia"/>
          <w:szCs w:val="21"/>
        </w:rPr>
        <w:t>。</w:t>
      </w:r>
    </w:p>
    <w:p w:rsidR="000C3574" w:rsidRDefault="009D1C1A" w:rsidP="000F5D30">
      <w:pPr>
        <w:pStyle w:val="a3"/>
        <w:ind w:leftChars="0" w:firstLineChars="72" w:firstLine="151"/>
        <w:rPr>
          <w:szCs w:val="21"/>
        </w:rPr>
      </w:pPr>
      <w:r>
        <w:rPr>
          <w:rFonts w:hint="eastAsia"/>
          <w:szCs w:val="21"/>
        </w:rPr>
        <w:t>(1)</w:t>
      </w:r>
      <w:r w:rsidR="002B2B6F">
        <w:rPr>
          <w:rFonts w:hint="eastAsia"/>
          <w:szCs w:val="21"/>
        </w:rPr>
        <w:t xml:space="preserve">　設置</w:t>
      </w:r>
      <w:r w:rsidR="000C3574">
        <w:rPr>
          <w:rFonts w:hint="eastAsia"/>
          <w:szCs w:val="21"/>
        </w:rPr>
        <w:t>者</w:t>
      </w:r>
      <w:r w:rsidR="000F5D30">
        <w:rPr>
          <w:rFonts w:hint="eastAsia"/>
          <w:szCs w:val="21"/>
        </w:rPr>
        <w:t xml:space="preserve">　</w:t>
      </w:r>
      <w:r w:rsidR="00E50373">
        <w:rPr>
          <w:rFonts w:hint="eastAsia"/>
          <w:szCs w:val="21"/>
        </w:rPr>
        <w:t xml:space="preserve">　</w:t>
      </w:r>
      <w:r w:rsidR="002B2B6F">
        <w:rPr>
          <w:rFonts w:hint="eastAsia"/>
          <w:szCs w:val="21"/>
        </w:rPr>
        <w:t xml:space="preserve">　</w:t>
      </w:r>
      <w:r w:rsidR="000F5D30" w:rsidRPr="000F5D30">
        <w:rPr>
          <w:rFonts w:ascii="ＭＳ 明朝" w:eastAsia="ＭＳ 明朝" w:hAnsi="ＭＳ 明朝" w:hint="eastAsia"/>
          <w:szCs w:val="21"/>
        </w:rPr>
        <w:t>１</w:t>
      </w:r>
      <w:r w:rsidR="00DF3898">
        <w:rPr>
          <w:rFonts w:hint="eastAsia"/>
          <w:szCs w:val="21"/>
        </w:rPr>
        <w:t>名</w:t>
      </w:r>
      <w:r w:rsidR="008B6DB8">
        <w:rPr>
          <w:rFonts w:hint="eastAsia"/>
          <w:szCs w:val="21"/>
        </w:rPr>
        <w:t xml:space="preserve">　　　　　</w:t>
      </w:r>
    </w:p>
    <w:p w:rsidR="00DF3898" w:rsidRDefault="009D1C1A" w:rsidP="000F5D30">
      <w:pPr>
        <w:pStyle w:val="a3"/>
        <w:ind w:leftChars="0" w:firstLineChars="72" w:firstLine="151"/>
        <w:rPr>
          <w:szCs w:val="21"/>
        </w:rPr>
      </w:pPr>
      <w:r>
        <w:rPr>
          <w:rFonts w:hint="eastAsia"/>
          <w:szCs w:val="21"/>
        </w:rPr>
        <w:t>(2)</w:t>
      </w:r>
      <w:r w:rsidR="002B2B6F">
        <w:rPr>
          <w:rFonts w:hint="eastAsia"/>
          <w:szCs w:val="21"/>
        </w:rPr>
        <w:t xml:space="preserve">　管理責任</w:t>
      </w:r>
      <w:r w:rsidR="00E50373">
        <w:rPr>
          <w:rFonts w:hint="eastAsia"/>
          <w:szCs w:val="21"/>
        </w:rPr>
        <w:t>者　１</w:t>
      </w:r>
      <w:r w:rsidR="00DF3898">
        <w:rPr>
          <w:rFonts w:hint="eastAsia"/>
          <w:szCs w:val="21"/>
        </w:rPr>
        <w:t>名</w:t>
      </w:r>
      <w:r w:rsidR="008B6DB8">
        <w:rPr>
          <w:rFonts w:hint="eastAsia"/>
          <w:szCs w:val="21"/>
        </w:rPr>
        <w:t xml:space="preserve">　　　　　</w:t>
      </w:r>
    </w:p>
    <w:p w:rsidR="0081139A" w:rsidRDefault="009E6E25" w:rsidP="000F5D30">
      <w:pPr>
        <w:pStyle w:val="a3"/>
        <w:ind w:leftChars="0" w:firstLineChars="72" w:firstLine="151"/>
        <w:rPr>
          <w:szCs w:val="21"/>
        </w:rPr>
      </w:pPr>
      <w:r>
        <w:rPr>
          <w:rFonts w:hint="eastAsia"/>
          <w:szCs w:val="21"/>
        </w:rPr>
        <w:t>(3)</w:t>
      </w:r>
      <w:r w:rsidR="00DF3898">
        <w:rPr>
          <w:rFonts w:hint="eastAsia"/>
          <w:szCs w:val="21"/>
        </w:rPr>
        <w:t xml:space="preserve">　</w:t>
      </w:r>
      <w:r w:rsidR="005E7166">
        <w:rPr>
          <w:rFonts w:hint="eastAsia"/>
          <w:szCs w:val="21"/>
        </w:rPr>
        <w:t>取扱者</w:t>
      </w:r>
      <w:r w:rsidR="00992D3A">
        <w:rPr>
          <w:rFonts w:hint="eastAsia"/>
          <w:szCs w:val="21"/>
        </w:rPr>
        <w:t xml:space="preserve">　　</w:t>
      </w:r>
      <w:r w:rsidR="008B6DB8">
        <w:rPr>
          <w:rFonts w:hint="eastAsia"/>
          <w:szCs w:val="21"/>
        </w:rPr>
        <w:t xml:space="preserve">　２</w:t>
      </w:r>
      <w:r w:rsidR="009B72C5">
        <w:rPr>
          <w:rFonts w:hint="eastAsia"/>
          <w:szCs w:val="21"/>
        </w:rPr>
        <w:t>名以下</w:t>
      </w:r>
      <w:r w:rsidR="008B6DB8">
        <w:rPr>
          <w:rFonts w:hint="eastAsia"/>
          <w:szCs w:val="21"/>
        </w:rPr>
        <w:t xml:space="preserve">　　　</w:t>
      </w:r>
    </w:p>
    <w:p w:rsidR="009D1C1A" w:rsidRDefault="009D1C1A" w:rsidP="0081139A">
      <w:pPr>
        <w:pStyle w:val="a3"/>
        <w:ind w:leftChars="0"/>
        <w:rPr>
          <w:szCs w:val="21"/>
        </w:rPr>
      </w:pPr>
      <w:r>
        <w:rPr>
          <w:rFonts w:hint="eastAsia"/>
          <w:szCs w:val="21"/>
        </w:rPr>
        <w:t>２</w:t>
      </w:r>
      <w:r w:rsidR="000F5D30">
        <w:rPr>
          <w:rFonts w:hint="eastAsia"/>
          <w:szCs w:val="21"/>
        </w:rPr>
        <w:t xml:space="preserve">　管理体制は別紙１</w:t>
      </w:r>
      <w:r w:rsidR="009E6E25">
        <w:rPr>
          <w:rFonts w:hint="eastAsia"/>
          <w:szCs w:val="21"/>
        </w:rPr>
        <w:t>のとおり。</w:t>
      </w:r>
    </w:p>
    <w:p w:rsidR="00DF3898" w:rsidRDefault="00DF3898" w:rsidP="00DF3898">
      <w:pPr>
        <w:rPr>
          <w:szCs w:val="21"/>
        </w:rPr>
      </w:pPr>
    </w:p>
    <w:p w:rsidR="00DF3898" w:rsidRDefault="00AD240D" w:rsidP="00DF3898">
      <w:pPr>
        <w:rPr>
          <w:szCs w:val="21"/>
        </w:rPr>
      </w:pPr>
      <w:r>
        <w:rPr>
          <w:rFonts w:hint="eastAsia"/>
          <w:szCs w:val="21"/>
        </w:rPr>
        <w:t>（</w:t>
      </w:r>
      <w:r w:rsidR="00DF3898">
        <w:rPr>
          <w:rFonts w:hint="eastAsia"/>
          <w:szCs w:val="21"/>
        </w:rPr>
        <w:t>職務）</w:t>
      </w:r>
    </w:p>
    <w:p w:rsidR="00333B5F" w:rsidRPr="00D77F5E" w:rsidRDefault="002B2B6F" w:rsidP="002B2B6F">
      <w:pPr>
        <w:pStyle w:val="a3"/>
        <w:numPr>
          <w:ilvl w:val="0"/>
          <w:numId w:val="1"/>
        </w:numPr>
        <w:ind w:leftChars="0" w:left="851"/>
        <w:rPr>
          <w:szCs w:val="21"/>
        </w:rPr>
      </w:pPr>
      <w:r>
        <w:rPr>
          <w:rFonts w:hint="eastAsia"/>
          <w:szCs w:val="21"/>
        </w:rPr>
        <w:t>１　設置</w:t>
      </w:r>
      <w:r w:rsidR="002A7089" w:rsidRPr="00D77F5E">
        <w:rPr>
          <w:rFonts w:hint="eastAsia"/>
          <w:szCs w:val="21"/>
        </w:rPr>
        <w:t>者は防犯カメラ</w:t>
      </w:r>
      <w:r w:rsidR="00F55A78" w:rsidRPr="00D77F5E">
        <w:rPr>
          <w:rFonts w:hint="eastAsia"/>
          <w:szCs w:val="21"/>
        </w:rPr>
        <w:t>運用にあたり、新潟県犯罪のない安全で安心なまちづくり条例第２７条第</w:t>
      </w:r>
      <w:r w:rsidR="00382B96" w:rsidRPr="00D77F5E">
        <w:rPr>
          <w:rFonts w:hint="eastAsia"/>
          <w:szCs w:val="21"/>
        </w:rPr>
        <w:t>１</w:t>
      </w:r>
      <w:r w:rsidR="00F55A78" w:rsidRPr="00D77F5E">
        <w:rPr>
          <w:rFonts w:hint="eastAsia"/>
          <w:szCs w:val="21"/>
        </w:rPr>
        <w:t>項の規定に</w:t>
      </w:r>
      <w:r w:rsidR="00AE40A8">
        <w:rPr>
          <w:rFonts w:hint="eastAsia"/>
          <w:szCs w:val="21"/>
        </w:rPr>
        <w:t>基づき</w:t>
      </w:r>
      <w:r w:rsidR="005D710D">
        <w:rPr>
          <w:rFonts w:hint="eastAsia"/>
          <w:szCs w:val="21"/>
        </w:rPr>
        <w:t>人権を侵害する</w:t>
      </w:r>
      <w:r>
        <w:rPr>
          <w:rFonts w:hint="eastAsia"/>
          <w:szCs w:val="21"/>
        </w:rPr>
        <w:t>ことのないよう</w:t>
      </w:r>
      <w:r w:rsidR="00BB1171">
        <w:rPr>
          <w:rFonts w:hint="eastAsia"/>
          <w:szCs w:val="21"/>
        </w:rPr>
        <w:t>管理を行うものとし、</w:t>
      </w:r>
      <w:r>
        <w:rPr>
          <w:rFonts w:hint="eastAsia"/>
          <w:szCs w:val="21"/>
        </w:rPr>
        <w:t>管理責任者を指名する。</w:t>
      </w:r>
      <w:r w:rsidR="002A7089" w:rsidRPr="00D77F5E">
        <w:rPr>
          <w:szCs w:val="21"/>
        </w:rPr>
        <w:br/>
      </w:r>
      <w:r>
        <w:rPr>
          <w:rFonts w:hint="eastAsia"/>
          <w:szCs w:val="21"/>
        </w:rPr>
        <w:t>２　設置者及び管理責任者</w:t>
      </w:r>
      <w:r w:rsidR="00F55A78" w:rsidRPr="00D77F5E">
        <w:rPr>
          <w:rFonts w:hint="eastAsia"/>
          <w:szCs w:val="21"/>
        </w:rPr>
        <w:t>は</w:t>
      </w:r>
      <w:r>
        <w:rPr>
          <w:rFonts w:hint="eastAsia"/>
          <w:szCs w:val="21"/>
        </w:rPr>
        <w:t>取扱者を指定し、指定された取扱者以外の操作を禁止する。</w:t>
      </w:r>
      <w:r>
        <w:rPr>
          <w:szCs w:val="21"/>
        </w:rPr>
        <w:br/>
      </w:r>
      <w:r w:rsidR="00251A72" w:rsidRPr="00D77F5E">
        <w:rPr>
          <w:rFonts w:hint="eastAsia"/>
          <w:szCs w:val="21"/>
        </w:rPr>
        <w:t xml:space="preserve">３　</w:t>
      </w:r>
      <w:r w:rsidR="005E7166">
        <w:rPr>
          <w:rFonts w:hint="eastAsia"/>
          <w:szCs w:val="21"/>
        </w:rPr>
        <w:t>取扱者</w:t>
      </w:r>
      <w:r w:rsidR="00251A72" w:rsidRPr="00D77F5E">
        <w:rPr>
          <w:rFonts w:hint="eastAsia"/>
          <w:szCs w:val="21"/>
        </w:rPr>
        <w:t>は防犯カメラ、</w:t>
      </w:r>
      <w:r w:rsidR="00AF65AD" w:rsidRPr="00D77F5E">
        <w:rPr>
          <w:rFonts w:hint="eastAsia"/>
          <w:szCs w:val="21"/>
        </w:rPr>
        <w:t>モニタ</w:t>
      </w:r>
      <w:r w:rsidR="00251A72" w:rsidRPr="00D77F5E">
        <w:rPr>
          <w:rFonts w:hint="eastAsia"/>
          <w:szCs w:val="21"/>
        </w:rPr>
        <w:t>ー、録画装置の機器の</w:t>
      </w:r>
      <w:r w:rsidR="00E17987">
        <w:rPr>
          <w:rFonts w:hint="eastAsia"/>
          <w:szCs w:val="21"/>
        </w:rPr>
        <w:t>操作や録画された画像の視聴管理及び画像の保存管理を行う</w:t>
      </w:r>
      <w:r w:rsidR="00251A72" w:rsidRPr="00D77F5E">
        <w:rPr>
          <w:rFonts w:hint="eastAsia"/>
          <w:szCs w:val="21"/>
        </w:rPr>
        <w:t>。</w:t>
      </w:r>
      <w:r w:rsidR="00AA78D6">
        <w:rPr>
          <w:szCs w:val="21"/>
        </w:rPr>
        <w:br/>
      </w:r>
      <w:r w:rsidR="00AA78D6">
        <w:rPr>
          <w:rFonts w:hint="eastAsia"/>
          <w:szCs w:val="21"/>
        </w:rPr>
        <w:t>４　設置者は管理責任者及び取扱者に対</w:t>
      </w:r>
      <w:r w:rsidR="00786031">
        <w:rPr>
          <w:rFonts w:hint="eastAsia"/>
          <w:szCs w:val="21"/>
        </w:rPr>
        <w:t>して、「防犯カメラの設置及び利用に関する指針」及び本規程の画像の</w:t>
      </w:r>
      <w:r w:rsidR="00AA78D6">
        <w:rPr>
          <w:rFonts w:hint="eastAsia"/>
          <w:szCs w:val="21"/>
        </w:rPr>
        <w:t>適切な取り扱いについて、徹底周知を図</w:t>
      </w:r>
      <w:r w:rsidR="00E17987">
        <w:rPr>
          <w:rFonts w:hint="eastAsia"/>
          <w:szCs w:val="21"/>
        </w:rPr>
        <w:t>る</w:t>
      </w:r>
      <w:r w:rsidR="00AA78D6">
        <w:rPr>
          <w:rFonts w:hint="eastAsia"/>
          <w:szCs w:val="21"/>
        </w:rPr>
        <w:t>。</w:t>
      </w:r>
      <w:r w:rsidR="00D77F5E">
        <w:rPr>
          <w:szCs w:val="21"/>
        </w:rPr>
        <w:br/>
      </w:r>
    </w:p>
    <w:p w:rsidR="00AF65AD" w:rsidRDefault="00AF65AD" w:rsidP="00F55A78">
      <w:pPr>
        <w:rPr>
          <w:szCs w:val="21"/>
        </w:rPr>
      </w:pPr>
      <w:r>
        <w:rPr>
          <w:rFonts w:hint="eastAsia"/>
          <w:szCs w:val="21"/>
        </w:rPr>
        <w:t>（防犯カメラの設置）</w:t>
      </w:r>
    </w:p>
    <w:p w:rsidR="00AF65AD" w:rsidRPr="00AF65AD" w:rsidRDefault="003A5CAD" w:rsidP="00AF65AD">
      <w:pPr>
        <w:pStyle w:val="a3"/>
        <w:numPr>
          <w:ilvl w:val="0"/>
          <w:numId w:val="1"/>
        </w:numPr>
        <w:ind w:leftChars="0"/>
        <w:rPr>
          <w:szCs w:val="21"/>
        </w:rPr>
      </w:pPr>
      <w:r>
        <w:rPr>
          <w:rFonts w:hint="eastAsia"/>
          <w:szCs w:val="21"/>
        </w:rPr>
        <w:t xml:space="preserve">１　</w:t>
      </w:r>
      <w:r w:rsidR="00AF65AD" w:rsidRPr="00AF65AD">
        <w:rPr>
          <w:rFonts w:hint="eastAsia"/>
          <w:szCs w:val="21"/>
        </w:rPr>
        <w:t>犯罪の防止効果を高めると共に</w:t>
      </w:r>
      <w:r>
        <w:rPr>
          <w:rFonts w:hint="eastAsia"/>
          <w:szCs w:val="21"/>
        </w:rPr>
        <w:t>、</w:t>
      </w:r>
      <w:r w:rsidR="00AF65AD" w:rsidRPr="00AF65AD">
        <w:rPr>
          <w:rFonts w:hint="eastAsia"/>
          <w:szCs w:val="21"/>
        </w:rPr>
        <w:t>不必要な個人の画像の撮影を防ぐために、撮影範囲を必要最小限とする。</w:t>
      </w:r>
    </w:p>
    <w:p w:rsidR="00AF65AD" w:rsidRDefault="003A5CAD" w:rsidP="00AF65AD">
      <w:pPr>
        <w:pStyle w:val="a3"/>
        <w:ind w:leftChars="0"/>
        <w:rPr>
          <w:szCs w:val="21"/>
        </w:rPr>
      </w:pPr>
      <w:r>
        <w:rPr>
          <w:rFonts w:hint="eastAsia"/>
          <w:szCs w:val="21"/>
        </w:rPr>
        <w:t xml:space="preserve">２　</w:t>
      </w:r>
      <w:r w:rsidR="0008255A">
        <w:rPr>
          <w:rFonts w:hint="eastAsia"/>
          <w:szCs w:val="21"/>
        </w:rPr>
        <w:t>設置範囲の入り口やその区域内の見えやすい場所に、</w:t>
      </w:r>
      <w:r w:rsidR="000F5A42">
        <w:rPr>
          <w:rFonts w:hint="eastAsia"/>
          <w:szCs w:val="21"/>
        </w:rPr>
        <w:t>当</w:t>
      </w:r>
      <w:r w:rsidR="0008255A">
        <w:rPr>
          <w:rFonts w:hint="eastAsia"/>
          <w:szCs w:val="21"/>
        </w:rPr>
        <w:t>自治会・町内会</w:t>
      </w:r>
      <w:r w:rsidR="00E12CD5">
        <w:rPr>
          <w:rFonts w:hint="eastAsia"/>
          <w:szCs w:val="21"/>
        </w:rPr>
        <w:t>が防犯カメラを</w:t>
      </w:r>
      <w:r w:rsidR="00B04E2A">
        <w:rPr>
          <w:rFonts w:hint="eastAsia"/>
          <w:szCs w:val="21"/>
        </w:rPr>
        <w:t>設置していること</w:t>
      </w:r>
      <w:r w:rsidR="00735756">
        <w:rPr>
          <w:rFonts w:hint="eastAsia"/>
          <w:szCs w:val="21"/>
        </w:rPr>
        <w:t>を明</w:t>
      </w:r>
      <w:r>
        <w:rPr>
          <w:rFonts w:hint="eastAsia"/>
          <w:szCs w:val="21"/>
        </w:rPr>
        <w:t>示</w:t>
      </w:r>
      <w:r w:rsidR="005C6257">
        <w:rPr>
          <w:rFonts w:hint="eastAsia"/>
          <w:szCs w:val="21"/>
        </w:rPr>
        <w:t>し、被撮影者に</w:t>
      </w:r>
      <w:r>
        <w:rPr>
          <w:rFonts w:hint="eastAsia"/>
          <w:szCs w:val="21"/>
        </w:rPr>
        <w:t>撮影していることを</w:t>
      </w:r>
      <w:r w:rsidR="00B04E2A">
        <w:rPr>
          <w:rFonts w:hint="eastAsia"/>
          <w:szCs w:val="21"/>
        </w:rPr>
        <w:t>知らせる</w:t>
      </w:r>
      <w:r w:rsidR="00735756">
        <w:rPr>
          <w:rFonts w:hint="eastAsia"/>
          <w:szCs w:val="21"/>
        </w:rPr>
        <w:t>。</w:t>
      </w:r>
    </w:p>
    <w:p w:rsidR="009D1C1A" w:rsidRDefault="009D1C1A" w:rsidP="00AF65AD">
      <w:pPr>
        <w:pStyle w:val="a3"/>
        <w:ind w:leftChars="0"/>
        <w:rPr>
          <w:szCs w:val="21"/>
        </w:rPr>
      </w:pPr>
      <w:r>
        <w:rPr>
          <w:rFonts w:hint="eastAsia"/>
          <w:szCs w:val="21"/>
        </w:rPr>
        <w:t>３　防犯カメラ</w:t>
      </w:r>
      <w:r w:rsidR="009E6E25">
        <w:rPr>
          <w:rFonts w:hint="eastAsia"/>
          <w:szCs w:val="21"/>
        </w:rPr>
        <w:t>の設</w:t>
      </w:r>
      <w:r w:rsidR="00545B61">
        <w:rPr>
          <w:rFonts w:hint="eastAsia"/>
          <w:szCs w:val="21"/>
        </w:rPr>
        <w:t>置箇所</w:t>
      </w:r>
      <w:r w:rsidR="009E6E25">
        <w:rPr>
          <w:rFonts w:hint="eastAsia"/>
          <w:szCs w:val="21"/>
        </w:rPr>
        <w:t>は別紙２</w:t>
      </w:r>
      <w:r>
        <w:rPr>
          <w:rFonts w:hint="eastAsia"/>
          <w:szCs w:val="21"/>
        </w:rPr>
        <w:t>のとおり。</w:t>
      </w:r>
    </w:p>
    <w:p w:rsidR="00146F25" w:rsidRDefault="00146F25" w:rsidP="00146F25">
      <w:pPr>
        <w:rPr>
          <w:szCs w:val="21"/>
        </w:rPr>
      </w:pPr>
    </w:p>
    <w:p w:rsidR="00146F25" w:rsidRDefault="00146F25" w:rsidP="00146F25">
      <w:pPr>
        <w:rPr>
          <w:szCs w:val="21"/>
        </w:rPr>
      </w:pPr>
      <w:r>
        <w:rPr>
          <w:rFonts w:hint="eastAsia"/>
          <w:szCs w:val="21"/>
        </w:rPr>
        <w:t>（画像の取り扱い）</w:t>
      </w:r>
    </w:p>
    <w:p w:rsidR="00E667F0" w:rsidRPr="0004367A" w:rsidRDefault="00146F25" w:rsidP="00146F25">
      <w:pPr>
        <w:pStyle w:val="a3"/>
        <w:numPr>
          <w:ilvl w:val="0"/>
          <w:numId w:val="1"/>
        </w:numPr>
        <w:ind w:leftChars="0"/>
        <w:rPr>
          <w:szCs w:val="21"/>
        </w:rPr>
      </w:pPr>
      <w:r w:rsidRPr="0004367A">
        <w:rPr>
          <w:rFonts w:hint="eastAsia"/>
          <w:szCs w:val="21"/>
        </w:rPr>
        <w:t xml:space="preserve">１　</w:t>
      </w:r>
      <w:r w:rsidR="007A36EC">
        <w:rPr>
          <w:rFonts w:hint="eastAsia"/>
          <w:szCs w:val="21"/>
        </w:rPr>
        <w:t>設置者</w:t>
      </w:r>
      <w:r w:rsidRPr="0004367A">
        <w:rPr>
          <w:rFonts w:hint="eastAsia"/>
          <w:szCs w:val="21"/>
        </w:rPr>
        <w:t>、</w:t>
      </w:r>
      <w:r w:rsidR="007A36EC">
        <w:rPr>
          <w:rFonts w:hint="eastAsia"/>
          <w:szCs w:val="21"/>
        </w:rPr>
        <w:t>管理責任者</w:t>
      </w:r>
      <w:r w:rsidRPr="0004367A">
        <w:rPr>
          <w:rFonts w:hint="eastAsia"/>
          <w:szCs w:val="21"/>
        </w:rPr>
        <w:t>及び</w:t>
      </w:r>
      <w:r w:rsidR="005E7166">
        <w:rPr>
          <w:rFonts w:hint="eastAsia"/>
          <w:szCs w:val="21"/>
        </w:rPr>
        <w:t>取扱者</w:t>
      </w:r>
      <w:r w:rsidR="00193375">
        <w:rPr>
          <w:rFonts w:hint="eastAsia"/>
          <w:szCs w:val="21"/>
        </w:rPr>
        <w:t>（以下設置者等という）は、</w:t>
      </w:r>
      <w:r w:rsidR="00545B61">
        <w:rPr>
          <w:rFonts w:hint="eastAsia"/>
          <w:szCs w:val="21"/>
        </w:rPr>
        <w:t>防犯カメラの画像から知り得た</w:t>
      </w:r>
      <w:r w:rsidRPr="0004367A">
        <w:rPr>
          <w:rFonts w:hint="eastAsia"/>
          <w:szCs w:val="21"/>
        </w:rPr>
        <w:t>被撮影者の情報をみだりに他に漏らし、又は不当な目的のために使用しないものとし</w:t>
      </w:r>
      <w:r w:rsidR="00E667F0" w:rsidRPr="0004367A">
        <w:rPr>
          <w:rFonts w:hint="eastAsia"/>
          <w:szCs w:val="21"/>
        </w:rPr>
        <w:t>、設置者等でなくなった後においても同様とする。</w:t>
      </w:r>
    </w:p>
    <w:p w:rsidR="00F140CE" w:rsidRDefault="00E667F0" w:rsidP="00146F25">
      <w:pPr>
        <w:pStyle w:val="a3"/>
        <w:ind w:leftChars="0"/>
        <w:rPr>
          <w:szCs w:val="21"/>
        </w:rPr>
      </w:pPr>
      <w:r>
        <w:rPr>
          <w:rFonts w:hint="eastAsia"/>
          <w:szCs w:val="21"/>
        </w:rPr>
        <w:t>２　設置者等は、</w:t>
      </w:r>
      <w:r w:rsidR="009657E3">
        <w:rPr>
          <w:rFonts w:hint="eastAsia"/>
          <w:szCs w:val="21"/>
        </w:rPr>
        <w:t>次の場合を除くほか、画像を設置目的以外の目的に利用し、又は第三者に提供してはならない。</w:t>
      </w:r>
    </w:p>
    <w:p w:rsidR="00F140CE" w:rsidRDefault="00F140CE" w:rsidP="00146F25">
      <w:pPr>
        <w:pStyle w:val="a3"/>
        <w:ind w:leftChars="0"/>
        <w:rPr>
          <w:szCs w:val="21"/>
        </w:rPr>
      </w:pPr>
      <w:r>
        <w:rPr>
          <w:rFonts w:hint="eastAsia"/>
          <w:szCs w:val="21"/>
        </w:rPr>
        <w:t>ア　画像から識別される特定の個人の同意がある場合。</w:t>
      </w:r>
    </w:p>
    <w:p w:rsidR="00F140CE" w:rsidRDefault="00F140CE" w:rsidP="00146F25">
      <w:pPr>
        <w:pStyle w:val="a3"/>
        <w:ind w:leftChars="0"/>
        <w:rPr>
          <w:szCs w:val="21"/>
        </w:rPr>
      </w:pPr>
      <w:r>
        <w:rPr>
          <w:rFonts w:hint="eastAsia"/>
          <w:szCs w:val="21"/>
        </w:rPr>
        <w:lastRenderedPageBreak/>
        <w:t xml:space="preserve">イ　</w:t>
      </w:r>
      <w:r w:rsidR="003C247E">
        <w:rPr>
          <w:rFonts w:hint="eastAsia"/>
          <w:szCs w:val="21"/>
        </w:rPr>
        <w:t>個人</w:t>
      </w:r>
      <w:r>
        <w:rPr>
          <w:rFonts w:hint="eastAsia"/>
          <w:szCs w:val="21"/>
        </w:rPr>
        <w:t>の生命、身体及び財産に対する差し迫った危険があり、緊急の必要性がある場合。</w:t>
      </w:r>
    </w:p>
    <w:p w:rsidR="00F140CE" w:rsidRDefault="00F140CE" w:rsidP="00146F25">
      <w:pPr>
        <w:pStyle w:val="a3"/>
        <w:ind w:leftChars="0"/>
        <w:rPr>
          <w:szCs w:val="21"/>
        </w:rPr>
      </w:pPr>
      <w:r>
        <w:rPr>
          <w:rFonts w:hint="eastAsia"/>
          <w:szCs w:val="21"/>
        </w:rPr>
        <w:t>ウ　法令に基づく手続きにより照会</w:t>
      </w:r>
      <w:r w:rsidR="00292CCC">
        <w:rPr>
          <w:rFonts w:hint="eastAsia"/>
          <w:szCs w:val="21"/>
        </w:rPr>
        <w:t>等</w:t>
      </w:r>
      <w:r>
        <w:rPr>
          <w:rFonts w:hint="eastAsia"/>
          <w:szCs w:val="21"/>
        </w:rPr>
        <w:t>を受けた場合。</w:t>
      </w:r>
    </w:p>
    <w:p w:rsidR="00F140CE" w:rsidRDefault="00545B61" w:rsidP="00146F25">
      <w:pPr>
        <w:pStyle w:val="a3"/>
        <w:ind w:leftChars="0"/>
        <w:rPr>
          <w:szCs w:val="21"/>
        </w:rPr>
      </w:pPr>
      <w:r>
        <w:rPr>
          <w:rFonts w:hint="eastAsia"/>
          <w:szCs w:val="21"/>
        </w:rPr>
        <w:t>３　設置者等は、画像の漏えい、滅失、き</w:t>
      </w:r>
      <w:r w:rsidR="00F140CE">
        <w:rPr>
          <w:rFonts w:hint="eastAsia"/>
          <w:szCs w:val="21"/>
        </w:rPr>
        <w:t>損及び改ざんの防止その他の画像の適切な管理のため下記のように管理、運用をする。</w:t>
      </w:r>
    </w:p>
    <w:p w:rsidR="00F140CE" w:rsidRDefault="00F140CE" w:rsidP="00146F25">
      <w:pPr>
        <w:pStyle w:val="a3"/>
        <w:ind w:leftChars="0"/>
        <w:rPr>
          <w:szCs w:val="21"/>
        </w:rPr>
      </w:pPr>
      <w:r>
        <w:rPr>
          <w:rFonts w:hint="eastAsia"/>
          <w:szCs w:val="21"/>
        </w:rPr>
        <w:t>ア　画像を保存する場合</w:t>
      </w:r>
      <w:r w:rsidR="001D2F97">
        <w:rPr>
          <w:rFonts w:hint="eastAsia"/>
          <w:szCs w:val="21"/>
        </w:rPr>
        <w:t>には</w:t>
      </w:r>
      <w:r>
        <w:rPr>
          <w:rFonts w:hint="eastAsia"/>
          <w:szCs w:val="21"/>
        </w:rPr>
        <w:t>、</w:t>
      </w:r>
      <w:r w:rsidR="001D2F97">
        <w:rPr>
          <w:rFonts w:hint="eastAsia"/>
          <w:szCs w:val="21"/>
        </w:rPr>
        <w:t>当該</w:t>
      </w:r>
      <w:r>
        <w:rPr>
          <w:rFonts w:hint="eastAsia"/>
          <w:szCs w:val="21"/>
        </w:rPr>
        <w:t>画像を加工してはならない。</w:t>
      </w:r>
    </w:p>
    <w:p w:rsidR="00D32E77" w:rsidRDefault="00F140CE" w:rsidP="00146F25">
      <w:pPr>
        <w:pStyle w:val="a3"/>
        <w:ind w:leftChars="0"/>
        <w:rPr>
          <w:szCs w:val="21"/>
        </w:rPr>
      </w:pPr>
      <w:r>
        <w:rPr>
          <w:rFonts w:hint="eastAsia"/>
          <w:szCs w:val="21"/>
        </w:rPr>
        <w:t>イ　画像の保存期間は、法令等に基づく手続きにより照会</w:t>
      </w:r>
      <w:r w:rsidR="00FB4FD7">
        <w:rPr>
          <w:rFonts w:hint="eastAsia"/>
          <w:szCs w:val="21"/>
        </w:rPr>
        <w:t>等を受けた場合を除き、原則として、最大</w:t>
      </w:r>
      <w:r w:rsidR="00FB4FD7">
        <w:rPr>
          <w:rFonts w:hint="eastAsia"/>
          <w:szCs w:val="21"/>
        </w:rPr>
        <w:t>1</w:t>
      </w:r>
      <w:r w:rsidR="00FB4FD7">
        <w:rPr>
          <w:rFonts w:hint="eastAsia"/>
          <w:szCs w:val="21"/>
        </w:rPr>
        <w:t>ヶ</w:t>
      </w:r>
      <w:r w:rsidR="00D32E77">
        <w:rPr>
          <w:rFonts w:hint="eastAsia"/>
          <w:szCs w:val="21"/>
        </w:rPr>
        <w:t>月以内の必要最小限の期間とする。</w:t>
      </w:r>
    </w:p>
    <w:p w:rsidR="00D32E77" w:rsidRDefault="00D32E77" w:rsidP="00146F25">
      <w:pPr>
        <w:pStyle w:val="a3"/>
        <w:ind w:leftChars="0"/>
        <w:rPr>
          <w:szCs w:val="21"/>
        </w:rPr>
      </w:pPr>
      <w:r>
        <w:rPr>
          <w:rFonts w:hint="eastAsia"/>
          <w:szCs w:val="21"/>
        </w:rPr>
        <w:t>ウ　画像は</w:t>
      </w:r>
      <w:r w:rsidR="00786031">
        <w:rPr>
          <w:rFonts w:hint="eastAsia"/>
          <w:szCs w:val="21"/>
        </w:rPr>
        <w:t>、</w:t>
      </w:r>
      <w:r>
        <w:rPr>
          <w:rFonts w:hint="eastAsia"/>
          <w:szCs w:val="21"/>
        </w:rPr>
        <w:t>上記イに定める保存期間が終了した後、速やかに消去する。</w:t>
      </w:r>
    </w:p>
    <w:p w:rsidR="00D32E77" w:rsidRDefault="007514C1" w:rsidP="00146F25">
      <w:pPr>
        <w:pStyle w:val="a3"/>
        <w:ind w:leftChars="0"/>
        <w:rPr>
          <w:szCs w:val="21"/>
        </w:rPr>
      </w:pPr>
      <w:r>
        <w:rPr>
          <w:rFonts w:hint="eastAsia"/>
          <w:szCs w:val="21"/>
        </w:rPr>
        <w:t>エ　画像の記録された媒体は</w:t>
      </w:r>
      <w:r w:rsidR="00D32E77">
        <w:rPr>
          <w:rFonts w:hint="eastAsia"/>
          <w:szCs w:val="21"/>
        </w:rPr>
        <w:t>、</w:t>
      </w:r>
      <w:r>
        <w:rPr>
          <w:rFonts w:hint="eastAsia"/>
          <w:szCs w:val="21"/>
        </w:rPr>
        <w:t>防犯カメラの設置者等があらかじめ鍵などで防護された場所に保管する</w:t>
      </w:r>
      <w:r w:rsidR="00D32E77">
        <w:rPr>
          <w:rFonts w:hint="eastAsia"/>
          <w:szCs w:val="21"/>
        </w:rPr>
        <w:t>。</w:t>
      </w:r>
    </w:p>
    <w:p w:rsidR="00D32E77" w:rsidRDefault="00D32E77" w:rsidP="00146F25">
      <w:pPr>
        <w:pStyle w:val="a3"/>
        <w:ind w:leftChars="0"/>
        <w:rPr>
          <w:szCs w:val="21"/>
        </w:rPr>
      </w:pPr>
      <w:r>
        <w:rPr>
          <w:rFonts w:hint="eastAsia"/>
          <w:szCs w:val="21"/>
        </w:rPr>
        <w:t>４　設置者等は、当該防犯カメラ設置・運用等に関する苦情及び問い合わせに</w:t>
      </w:r>
      <w:r w:rsidR="001D2F97">
        <w:rPr>
          <w:rFonts w:hint="eastAsia"/>
          <w:szCs w:val="21"/>
        </w:rPr>
        <w:t>対</w:t>
      </w:r>
      <w:r w:rsidR="001D500F">
        <w:rPr>
          <w:rFonts w:hint="eastAsia"/>
          <w:szCs w:val="21"/>
        </w:rPr>
        <w:t>し、適正かつ迅速な対応に努める</w:t>
      </w:r>
      <w:r>
        <w:rPr>
          <w:rFonts w:hint="eastAsia"/>
          <w:szCs w:val="21"/>
        </w:rPr>
        <w:t>。</w:t>
      </w:r>
    </w:p>
    <w:p w:rsidR="00146F25" w:rsidRPr="00146F25" w:rsidRDefault="00D32E77" w:rsidP="00146F25">
      <w:pPr>
        <w:pStyle w:val="a3"/>
        <w:ind w:leftChars="0"/>
        <w:rPr>
          <w:szCs w:val="21"/>
        </w:rPr>
      </w:pPr>
      <w:r>
        <w:rPr>
          <w:rFonts w:hint="eastAsia"/>
          <w:szCs w:val="21"/>
        </w:rPr>
        <w:t xml:space="preserve">５　</w:t>
      </w:r>
      <w:r w:rsidR="00E46200">
        <w:rPr>
          <w:rFonts w:hint="eastAsia"/>
          <w:szCs w:val="21"/>
        </w:rPr>
        <w:t>設置者等は</w:t>
      </w:r>
      <w:r w:rsidR="00213AC4">
        <w:rPr>
          <w:rFonts w:hint="eastAsia"/>
          <w:szCs w:val="21"/>
        </w:rPr>
        <w:t>、被撮影者のプライバシーを侵害しないように努める</w:t>
      </w:r>
      <w:r>
        <w:rPr>
          <w:rFonts w:hint="eastAsia"/>
          <w:szCs w:val="21"/>
        </w:rPr>
        <w:t>。</w:t>
      </w:r>
    </w:p>
    <w:p w:rsidR="00F55A78" w:rsidRDefault="00F55A78" w:rsidP="00F55A78">
      <w:pPr>
        <w:pStyle w:val="a3"/>
        <w:ind w:leftChars="0"/>
        <w:rPr>
          <w:szCs w:val="21"/>
        </w:rPr>
      </w:pPr>
    </w:p>
    <w:p w:rsidR="000C3574" w:rsidRDefault="00B07734" w:rsidP="00D32E77">
      <w:pPr>
        <w:rPr>
          <w:szCs w:val="21"/>
        </w:rPr>
      </w:pPr>
      <w:r>
        <w:rPr>
          <w:rFonts w:hint="eastAsia"/>
          <w:szCs w:val="21"/>
        </w:rPr>
        <w:t>（</w:t>
      </w:r>
      <w:r w:rsidR="00D32E77">
        <w:rPr>
          <w:rFonts w:hint="eastAsia"/>
          <w:szCs w:val="21"/>
        </w:rPr>
        <w:t>実施日）</w:t>
      </w:r>
    </w:p>
    <w:p w:rsidR="00D32E77" w:rsidRDefault="001E767D" w:rsidP="00D32E77">
      <w:pPr>
        <w:rPr>
          <w:szCs w:val="21"/>
        </w:rPr>
      </w:pPr>
      <w:r>
        <w:rPr>
          <w:rFonts w:hint="eastAsia"/>
          <w:szCs w:val="21"/>
        </w:rPr>
        <w:t>第６条　本規程</w:t>
      </w:r>
      <w:r w:rsidR="00F169E6">
        <w:rPr>
          <w:rFonts w:hint="eastAsia"/>
          <w:szCs w:val="21"/>
        </w:rPr>
        <w:t>は令和３年９月１６</w:t>
      </w:r>
      <w:r w:rsidR="00D32E77">
        <w:rPr>
          <w:rFonts w:hint="eastAsia"/>
          <w:szCs w:val="21"/>
        </w:rPr>
        <w:t>日より施行する。</w:t>
      </w:r>
    </w:p>
    <w:p w:rsidR="00D32E77" w:rsidRDefault="00D32E77" w:rsidP="00D32E77">
      <w:pPr>
        <w:rPr>
          <w:szCs w:val="21"/>
        </w:rPr>
      </w:pPr>
      <w:r>
        <w:rPr>
          <w:rFonts w:hint="eastAsia"/>
          <w:szCs w:val="21"/>
        </w:rPr>
        <w:t xml:space="preserve">　　　　　　</w:t>
      </w:r>
    </w:p>
    <w:p w:rsidR="001E767D" w:rsidRDefault="001E767D">
      <w:pPr>
        <w:widowControl/>
        <w:jc w:val="left"/>
        <w:rPr>
          <w:sz w:val="24"/>
          <w:szCs w:val="24"/>
        </w:rPr>
      </w:pPr>
      <w:r>
        <w:rPr>
          <w:sz w:val="24"/>
          <w:szCs w:val="24"/>
        </w:rPr>
        <w:br w:type="page"/>
      </w:r>
    </w:p>
    <w:p w:rsidR="009D1C1A" w:rsidRDefault="009D1C1A" w:rsidP="00900189">
      <w:pPr>
        <w:spacing w:beforeLines="50" w:before="180"/>
        <w:rPr>
          <w:sz w:val="24"/>
          <w:szCs w:val="24"/>
        </w:rPr>
      </w:pPr>
      <w:r>
        <w:rPr>
          <w:rFonts w:hint="eastAsia"/>
          <w:sz w:val="24"/>
          <w:szCs w:val="24"/>
        </w:rPr>
        <w:lastRenderedPageBreak/>
        <w:t>別紙１</w:t>
      </w:r>
    </w:p>
    <w:p w:rsidR="009E6E25" w:rsidRDefault="009E6E25" w:rsidP="00900189">
      <w:pPr>
        <w:spacing w:beforeLines="50" w:before="180"/>
        <w:rPr>
          <w:sz w:val="24"/>
          <w:szCs w:val="24"/>
        </w:rPr>
      </w:pPr>
      <w:r>
        <w:rPr>
          <w:rFonts w:hint="eastAsia"/>
          <w:sz w:val="24"/>
          <w:szCs w:val="24"/>
        </w:rPr>
        <w:t>管理体制</w:t>
      </w:r>
      <w:r>
        <w:rPr>
          <w:rFonts w:hint="eastAsia"/>
          <w:sz w:val="24"/>
          <w:szCs w:val="24"/>
        </w:rPr>
        <w:t>(</w:t>
      </w:r>
      <w:r w:rsidR="00F169E6">
        <w:rPr>
          <w:rFonts w:hint="eastAsia"/>
          <w:sz w:val="24"/>
          <w:szCs w:val="24"/>
        </w:rPr>
        <w:t>令和３</w:t>
      </w:r>
      <w:bookmarkStart w:id="0" w:name="_GoBack"/>
      <w:bookmarkEnd w:id="0"/>
      <w:r>
        <w:rPr>
          <w:rFonts w:hint="eastAsia"/>
          <w:sz w:val="24"/>
          <w:szCs w:val="24"/>
        </w:rPr>
        <w:t>年度</w:t>
      </w:r>
      <w:r>
        <w:rPr>
          <w:rFonts w:hint="eastAsia"/>
          <w:sz w:val="24"/>
          <w:szCs w:val="24"/>
        </w:rPr>
        <w:t>)</w:t>
      </w:r>
    </w:p>
    <w:tbl>
      <w:tblPr>
        <w:tblStyle w:val="aa"/>
        <w:tblW w:w="9950" w:type="dxa"/>
        <w:tblInd w:w="438" w:type="dxa"/>
        <w:tblLook w:val="04A0" w:firstRow="1" w:lastRow="0" w:firstColumn="1" w:lastColumn="0" w:noHBand="0" w:noVBand="1"/>
      </w:tblPr>
      <w:tblGrid>
        <w:gridCol w:w="1938"/>
        <w:gridCol w:w="8012"/>
      </w:tblGrid>
      <w:tr w:rsidR="009E6E25" w:rsidTr="009E6E25">
        <w:tc>
          <w:tcPr>
            <w:tcW w:w="1938" w:type="dxa"/>
          </w:tcPr>
          <w:p w:rsidR="00667614" w:rsidRDefault="009E6E25" w:rsidP="00900189">
            <w:pPr>
              <w:spacing w:beforeLines="50" w:before="180"/>
              <w:jc w:val="center"/>
              <w:rPr>
                <w:sz w:val="24"/>
                <w:szCs w:val="24"/>
              </w:rPr>
            </w:pPr>
            <w:r>
              <w:rPr>
                <w:rFonts w:hint="eastAsia"/>
                <w:sz w:val="24"/>
                <w:szCs w:val="24"/>
              </w:rPr>
              <w:t>役　　　職</w:t>
            </w:r>
          </w:p>
        </w:tc>
        <w:tc>
          <w:tcPr>
            <w:tcW w:w="8012" w:type="dxa"/>
          </w:tcPr>
          <w:p w:rsidR="00667614" w:rsidRDefault="009E6E25" w:rsidP="00900189">
            <w:pPr>
              <w:spacing w:beforeLines="50" w:before="180"/>
              <w:jc w:val="center"/>
              <w:rPr>
                <w:sz w:val="24"/>
                <w:szCs w:val="24"/>
              </w:rPr>
            </w:pPr>
            <w:r>
              <w:rPr>
                <w:rFonts w:hint="eastAsia"/>
                <w:sz w:val="24"/>
                <w:szCs w:val="24"/>
              </w:rPr>
              <w:t>氏　　　名</w:t>
            </w:r>
          </w:p>
        </w:tc>
      </w:tr>
      <w:tr w:rsidR="009E6E25" w:rsidTr="009E6E25">
        <w:tc>
          <w:tcPr>
            <w:tcW w:w="1938" w:type="dxa"/>
          </w:tcPr>
          <w:p w:rsidR="00667614" w:rsidRDefault="007A36EC" w:rsidP="00900189">
            <w:pPr>
              <w:spacing w:beforeLines="50" w:before="180"/>
              <w:jc w:val="center"/>
              <w:rPr>
                <w:sz w:val="24"/>
                <w:szCs w:val="24"/>
              </w:rPr>
            </w:pPr>
            <w:r>
              <w:rPr>
                <w:rFonts w:hint="eastAsia"/>
                <w:sz w:val="24"/>
                <w:szCs w:val="24"/>
              </w:rPr>
              <w:t>設置者</w:t>
            </w:r>
          </w:p>
        </w:tc>
        <w:tc>
          <w:tcPr>
            <w:tcW w:w="8012" w:type="dxa"/>
          </w:tcPr>
          <w:p w:rsidR="009E6E25" w:rsidRDefault="008B6DB8" w:rsidP="00900189">
            <w:pPr>
              <w:spacing w:beforeLines="50" w:before="180"/>
              <w:rPr>
                <w:sz w:val="24"/>
                <w:szCs w:val="24"/>
              </w:rPr>
            </w:pPr>
            <w:r>
              <w:rPr>
                <w:rFonts w:hint="eastAsia"/>
                <w:sz w:val="24"/>
                <w:szCs w:val="24"/>
              </w:rPr>
              <w:t>新潟　太郎</w:t>
            </w:r>
            <w:r w:rsidR="00EC0409">
              <w:rPr>
                <w:rFonts w:hint="eastAsia"/>
                <w:sz w:val="24"/>
                <w:szCs w:val="24"/>
              </w:rPr>
              <w:t>（りゅーと自治会長）</w:t>
            </w:r>
          </w:p>
        </w:tc>
      </w:tr>
      <w:tr w:rsidR="009E6E25" w:rsidTr="009E6E25">
        <w:tc>
          <w:tcPr>
            <w:tcW w:w="1938" w:type="dxa"/>
          </w:tcPr>
          <w:p w:rsidR="00667614" w:rsidRDefault="007A36EC" w:rsidP="00900189">
            <w:pPr>
              <w:spacing w:beforeLines="50" w:before="180"/>
              <w:jc w:val="center"/>
              <w:rPr>
                <w:sz w:val="24"/>
                <w:szCs w:val="24"/>
              </w:rPr>
            </w:pPr>
            <w:r>
              <w:rPr>
                <w:rFonts w:hint="eastAsia"/>
                <w:sz w:val="24"/>
                <w:szCs w:val="24"/>
              </w:rPr>
              <w:t>管理責任者</w:t>
            </w:r>
          </w:p>
        </w:tc>
        <w:tc>
          <w:tcPr>
            <w:tcW w:w="8012" w:type="dxa"/>
          </w:tcPr>
          <w:p w:rsidR="009E6E25" w:rsidRDefault="008B6DB8" w:rsidP="00900189">
            <w:pPr>
              <w:spacing w:beforeLines="50" w:before="180"/>
              <w:rPr>
                <w:sz w:val="24"/>
                <w:szCs w:val="24"/>
              </w:rPr>
            </w:pPr>
            <w:r>
              <w:rPr>
                <w:rFonts w:hint="eastAsia"/>
                <w:sz w:val="24"/>
                <w:szCs w:val="24"/>
              </w:rPr>
              <w:t>越後　花子</w:t>
            </w:r>
            <w:r w:rsidR="00EC0409">
              <w:rPr>
                <w:rFonts w:hint="eastAsia"/>
                <w:sz w:val="24"/>
                <w:szCs w:val="24"/>
              </w:rPr>
              <w:t>（りゅーと自治会副会長）</w:t>
            </w:r>
          </w:p>
        </w:tc>
      </w:tr>
      <w:tr w:rsidR="009E6E25" w:rsidTr="009E6E25">
        <w:tc>
          <w:tcPr>
            <w:tcW w:w="1938" w:type="dxa"/>
          </w:tcPr>
          <w:p w:rsidR="00667614" w:rsidRPr="001E767D" w:rsidRDefault="005E7166" w:rsidP="00900189">
            <w:pPr>
              <w:spacing w:beforeLines="50" w:before="180"/>
              <w:jc w:val="center"/>
              <w:rPr>
                <w:sz w:val="24"/>
                <w:szCs w:val="24"/>
              </w:rPr>
            </w:pPr>
            <w:r>
              <w:rPr>
                <w:rFonts w:hint="eastAsia"/>
                <w:sz w:val="24"/>
                <w:szCs w:val="24"/>
              </w:rPr>
              <w:t>取扱者</w:t>
            </w:r>
          </w:p>
        </w:tc>
        <w:tc>
          <w:tcPr>
            <w:tcW w:w="8012" w:type="dxa"/>
          </w:tcPr>
          <w:p w:rsidR="009E6E25" w:rsidRPr="009E6E25" w:rsidRDefault="008B6DB8" w:rsidP="00900189">
            <w:pPr>
              <w:tabs>
                <w:tab w:val="center" w:pos="4252"/>
                <w:tab w:val="right" w:pos="8504"/>
              </w:tabs>
              <w:snapToGrid w:val="0"/>
              <w:spacing w:beforeLines="50" w:before="180"/>
              <w:rPr>
                <w:sz w:val="24"/>
                <w:szCs w:val="24"/>
              </w:rPr>
            </w:pPr>
            <w:r>
              <w:rPr>
                <w:rFonts w:hint="eastAsia"/>
                <w:sz w:val="24"/>
                <w:szCs w:val="24"/>
              </w:rPr>
              <w:t>西堀　次郎</w:t>
            </w:r>
            <w:r w:rsidR="00EC0409">
              <w:rPr>
                <w:rFonts w:hint="eastAsia"/>
                <w:sz w:val="24"/>
                <w:szCs w:val="24"/>
              </w:rPr>
              <w:t>（りゅーと自治会員）</w:t>
            </w:r>
            <w:r>
              <w:rPr>
                <w:rFonts w:hint="eastAsia"/>
                <w:sz w:val="24"/>
                <w:szCs w:val="24"/>
              </w:rPr>
              <w:t>，東堀　桜</w:t>
            </w:r>
            <w:r w:rsidR="00EC0409">
              <w:rPr>
                <w:rFonts w:hint="eastAsia"/>
                <w:sz w:val="24"/>
                <w:szCs w:val="24"/>
              </w:rPr>
              <w:t>（りゅーと自治会員）</w:t>
            </w:r>
          </w:p>
        </w:tc>
      </w:tr>
    </w:tbl>
    <w:p w:rsidR="009E6E25" w:rsidRDefault="009E6E25" w:rsidP="00900189">
      <w:pPr>
        <w:spacing w:beforeLines="50" w:before="180"/>
        <w:rPr>
          <w:sz w:val="24"/>
          <w:szCs w:val="24"/>
        </w:rPr>
      </w:pPr>
    </w:p>
    <w:p w:rsidR="00915AA5" w:rsidRDefault="00915AA5" w:rsidP="00900189">
      <w:pPr>
        <w:spacing w:beforeLines="50" w:before="180"/>
        <w:rPr>
          <w:sz w:val="24"/>
          <w:szCs w:val="24"/>
        </w:rPr>
      </w:pPr>
    </w:p>
    <w:p w:rsidR="00915AA5" w:rsidRDefault="00915AA5" w:rsidP="00900189">
      <w:pPr>
        <w:spacing w:beforeLines="50" w:before="180"/>
        <w:rPr>
          <w:sz w:val="24"/>
          <w:szCs w:val="24"/>
        </w:rPr>
      </w:pPr>
    </w:p>
    <w:p w:rsidR="00667614" w:rsidRDefault="009E6E25" w:rsidP="00900189">
      <w:pPr>
        <w:spacing w:beforeLines="50" w:before="180"/>
        <w:rPr>
          <w:sz w:val="24"/>
          <w:szCs w:val="24"/>
        </w:rPr>
      </w:pPr>
      <w:r>
        <w:rPr>
          <w:rFonts w:hint="eastAsia"/>
          <w:sz w:val="24"/>
          <w:szCs w:val="24"/>
        </w:rPr>
        <w:t>別紙２</w:t>
      </w:r>
    </w:p>
    <w:p w:rsidR="00667614" w:rsidRDefault="009D1C1A" w:rsidP="00900189">
      <w:pPr>
        <w:spacing w:beforeLines="50" w:before="180"/>
        <w:rPr>
          <w:sz w:val="24"/>
          <w:szCs w:val="24"/>
        </w:rPr>
      </w:pPr>
      <w:r>
        <w:rPr>
          <w:rFonts w:hint="eastAsia"/>
          <w:sz w:val="24"/>
          <w:szCs w:val="24"/>
        </w:rPr>
        <w:t>防犯カメラの設置場所</w:t>
      </w:r>
    </w:p>
    <w:tbl>
      <w:tblPr>
        <w:tblStyle w:val="aa"/>
        <w:tblW w:w="9950" w:type="dxa"/>
        <w:tblInd w:w="693" w:type="dxa"/>
        <w:tblLook w:val="04A0" w:firstRow="1" w:lastRow="0" w:firstColumn="1" w:lastColumn="0" w:noHBand="0" w:noVBand="1"/>
      </w:tblPr>
      <w:tblGrid>
        <w:gridCol w:w="1542"/>
        <w:gridCol w:w="8408"/>
      </w:tblGrid>
      <w:tr w:rsidR="009D1C1A" w:rsidTr="001B7B0C">
        <w:tc>
          <w:tcPr>
            <w:tcW w:w="1542" w:type="dxa"/>
          </w:tcPr>
          <w:p w:rsidR="00667614" w:rsidRDefault="009D1C1A" w:rsidP="00900189">
            <w:pPr>
              <w:spacing w:beforeLines="50" w:before="180"/>
              <w:jc w:val="center"/>
              <w:rPr>
                <w:sz w:val="24"/>
                <w:szCs w:val="24"/>
              </w:rPr>
            </w:pPr>
            <w:r>
              <w:rPr>
                <w:rFonts w:hint="eastAsia"/>
                <w:sz w:val="24"/>
                <w:szCs w:val="24"/>
              </w:rPr>
              <w:t>カメラ番号</w:t>
            </w:r>
          </w:p>
        </w:tc>
        <w:tc>
          <w:tcPr>
            <w:tcW w:w="8408" w:type="dxa"/>
          </w:tcPr>
          <w:p w:rsidR="00667614" w:rsidRDefault="009D1C1A" w:rsidP="00900189">
            <w:pPr>
              <w:spacing w:beforeLines="50" w:before="180"/>
              <w:jc w:val="center"/>
              <w:rPr>
                <w:sz w:val="24"/>
                <w:szCs w:val="24"/>
              </w:rPr>
            </w:pPr>
            <w:r>
              <w:rPr>
                <w:rFonts w:hint="eastAsia"/>
                <w:sz w:val="24"/>
                <w:szCs w:val="24"/>
              </w:rPr>
              <w:t>設</w:t>
            </w:r>
            <w:r w:rsidR="001B7B0C">
              <w:rPr>
                <w:rFonts w:hint="eastAsia"/>
                <w:sz w:val="24"/>
                <w:szCs w:val="24"/>
              </w:rPr>
              <w:t xml:space="preserve">　</w:t>
            </w:r>
            <w:r>
              <w:rPr>
                <w:rFonts w:hint="eastAsia"/>
                <w:sz w:val="24"/>
                <w:szCs w:val="24"/>
              </w:rPr>
              <w:t>置</w:t>
            </w:r>
            <w:r w:rsidR="001B7B0C">
              <w:rPr>
                <w:rFonts w:hint="eastAsia"/>
                <w:sz w:val="24"/>
                <w:szCs w:val="24"/>
              </w:rPr>
              <w:t xml:space="preserve">　</w:t>
            </w:r>
            <w:r>
              <w:rPr>
                <w:rFonts w:hint="eastAsia"/>
                <w:sz w:val="24"/>
                <w:szCs w:val="24"/>
              </w:rPr>
              <w:t>場</w:t>
            </w:r>
            <w:r w:rsidR="001B7B0C">
              <w:rPr>
                <w:rFonts w:hint="eastAsia"/>
                <w:sz w:val="24"/>
                <w:szCs w:val="24"/>
              </w:rPr>
              <w:t xml:space="preserve">　</w:t>
            </w:r>
            <w:r>
              <w:rPr>
                <w:rFonts w:hint="eastAsia"/>
                <w:sz w:val="24"/>
                <w:szCs w:val="24"/>
              </w:rPr>
              <w:t>所</w:t>
            </w:r>
          </w:p>
        </w:tc>
      </w:tr>
      <w:tr w:rsidR="009D1C1A" w:rsidTr="001B7B0C">
        <w:tc>
          <w:tcPr>
            <w:tcW w:w="1542" w:type="dxa"/>
          </w:tcPr>
          <w:p w:rsidR="00667614" w:rsidRDefault="009D1C1A" w:rsidP="00900189">
            <w:pPr>
              <w:spacing w:beforeLines="50" w:before="180"/>
              <w:jc w:val="center"/>
              <w:rPr>
                <w:sz w:val="24"/>
                <w:szCs w:val="24"/>
              </w:rPr>
            </w:pPr>
            <w:r>
              <w:rPr>
                <w:rFonts w:hint="eastAsia"/>
                <w:sz w:val="24"/>
                <w:szCs w:val="24"/>
              </w:rPr>
              <w:t>１</w:t>
            </w:r>
          </w:p>
        </w:tc>
        <w:tc>
          <w:tcPr>
            <w:tcW w:w="8408" w:type="dxa"/>
          </w:tcPr>
          <w:p w:rsidR="009D1C1A" w:rsidRDefault="008B6DB8" w:rsidP="00900189">
            <w:pPr>
              <w:spacing w:beforeLines="50" w:before="180"/>
              <w:rPr>
                <w:sz w:val="24"/>
                <w:szCs w:val="24"/>
              </w:rPr>
            </w:pPr>
            <w:r>
              <w:rPr>
                <w:rFonts w:hint="eastAsia"/>
                <w:sz w:val="24"/>
                <w:szCs w:val="24"/>
              </w:rPr>
              <w:t>新潟市中央</w:t>
            </w:r>
            <w:r w:rsidR="009D1C1A">
              <w:rPr>
                <w:rFonts w:hint="eastAsia"/>
                <w:sz w:val="24"/>
                <w:szCs w:val="24"/>
              </w:rPr>
              <w:t>区</w:t>
            </w:r>
            <w:r>
              <w:rPr>
                <w:rFonts w:hint="eastAsia"/>
                <w:sz w:val="24"/>
                <w:szCs w:val="24"/>
              </w:rPr>
              <w:t>学校町</w:t>
            </w:r>
            <w:r>
              <w:rPr>
                <w:rFonts w:hint="eastAsia"/>
                <w:sz w:val="24"/>
                <w:szCs w:val="24"/>
              </w:rPr>
              <w:t>1</w:t>
            </w:r>
            <w:r w:rsidR="00D46FCA">
              <w:rPr>
                <w:rFonts w:hint="eastAsia"/>
                <w:sz w:val="24"/>
                <w:szCs w:val="24"/>
              </w:rPr>
              <w:t>番</w:t>
            </w:r>
            <w:r>
              <w:rPr>
                <w:rFonts w:hint="eastAsia"/>
                <w:sz w:val="24"/>
                <w:szCs w:val="24"/>
              </w:rPr>
              <w:t>堀通</w:t>
            </w:r>
            <w:r>
              <w:rPr>
                <w:rFonts w:hint="eastAsia"/>
                <w:sz w:val="24"/>
                <w:szCs w:val="24"/>
              </w:rPr>
              <w:t>602</w:t>
            </w:r>
            <w:r w:rsidR="00D46FCA">
              <w:rPr>
                <w:rFonts w:hint="eastAsia"/>
                <w:sz w:val="24"/>
                <w:szCs w:val="24"/>
              </w:rPr>
              <w:t>号</w:t>
            </w:r>
            <w:r>
              <w:rPr>
                <w:rFonts w:hint="eastAsia"/>
                <w:sz w:val="24"/>
                <w:szCs w:val="24"/>
              </w:rPr>
              <w:t>1</w:t>
            </w:r>
            <w:r w:rsidR="002E7AEA">
              <w:rPr>
                <w:rFonts w:hint="eastAsia"/>
                <w:sz w:val="24"/>
                <w:szCs w:val="24"/>
              </w:rPr>
              <w:t xml:space="preserve">　自治会集会所</w:t>
            </w:r>
            <w:r w:rsidR="002140B6">
              <w:rPr>
                <w:rFonts w:hint="eastAsia"/>
                <w:sz w:val="24"/>
                <w:szCs w:val="24"/>
              </w:rPr>
              <w:t xml:space="preserve">　玄関前右側</w:t>
            </w:r>
          </w:p>
        </w:tc>
      </w:tr>
      <w:tr w:rsidR="001B7B0C" w:rsidTr="001B7B0C">
        <w:tc>
          <w:tcPr>
            <w:tcW w:w="1542" w:type="dxa"/>
          </w:tcPr>
          <w:p w:rsidR="00667614" w:rsidRDefault="001B7B0C" w:rsidP="00900189">
            <w:pPr>
              <w:spacing w:beforeLines="50" w:before="180"/>
              <w:jc w:val="center"/>
              <w:rPr>
                <w:sz w:val="24"/>
                <w:szCs w:val="24"/>
              </w:rPr>
            </w:pPr>
            <w:r>
              <w:rPr>
                <w:rFonts w:hint="eastAsia"/>
                <w:sz w:val="24"/>
                <w:szCs w:val="24"/>
              </w:rPr>
              <w:t>２</w:t>
            </w:r>
          </w:p>
        </w:tc>
        <w:tc>
          <w:tcPr>
            <w:tcW w:w="8408" w:type="dxa"/>
          </w:tcPr>
          <w:p w:rsidR="001B7B0C" w:rsidRDefault="00954409" w:rsidP="00900189">
            <w:pPr>
              <w:spacing w:beforeLines="50" w:before="180"/>
              <w:rPr>
                <w:sz w:val="24"/>
                <w:szCs w:val="24"/>
              </w:rPr>
            </w:pPr>
            <w:r>
              <w:rPr>
                <w:rFonts w:hint="eastAsia"/>
                <w:sz w:val="24"/>
                <w:szCs w:val="24"/>
              </w:rPr>
              <w:t>新潟市中央</w:t>
            </w:r>
            <w:r w:rsidR="00D46FCA">
              <w:rPr>
                <w:rFonts w:hint="eastAsia"/>
                <w:sz w:val="24"/>
                <w:szCs w:val="24"/>
              </w:rPr>
              <w:t>区</w:t>
            </w:r>
            <w:r>
              <w:rPr>
                <w:rFonts w:hint="eastAsia"/>
                <w:sz w:val="24"/>
                <w:szCs w:val="24"/>
              </w:rPr>
              <w:t>学校町</w:t>
            </w:r>
            <w:r>
              <w:rPr>
                <w:rFonts w:hint="eastAsia"/>
                <w:sz w:val="24"/>
                <w:szCs w:val="24"/>
              </w:rPr>
              <w:t>1</w:t>
            </w:r>
            <w:r>
              <w:rPr>
                <w:rFonts w:hint="eastAsia"/>
                <w:sz w:val="24"/>
                <w:szCs w:val="24"/>
              </w:rPr>
              <w:t>番堀通</w:t>
            </w:r>
            <w:r>
              <w:rPr>
                <w:rFonts w:hint="eastAsia"/>
                <w:sz w:val="24"/>
                <w:szCs w:val="24"/>
              </w:rPr>
              <w:t>602</w:t>
            </w:r>
            <w:r>
              <w:rPr>
                <w:rFonts w:hint="eastAsia"/>
                <w:sz w:val="24"/>
                <w:szCs w:val="24"/>
              </w:rPr>
              <w:t>号</w:t>
            </w:r>
            <w:r>
              <w:rPr>
                <w:rFonts w:hint="eastAsia"/>
                <w:sz w:val="24"/>
                <w:szCs w:val="24"/>
              </w:rPr>
              <w:t>1</w:t>
            </w:r>
            <w:r>
              <w:rPr>
                <w:rFonts w:hint="eastAsia"/>
                <w:sz w:val="24"/>
                <w:szCs w:val="24"/>
              </w:rPr>
              <w:t xml:space="preserve">　</w:t>
            </w:r>
            <w:r w:rsidR="00D46FCA">
              <w:rPr>
                <w:rFonts w:hint="eastAsia"/>
                <w:sz w:val="24"/>
                <w:szCs w:val="24"/>
              </w:rPr>
              <w:t>自治会</w:t>
            </w:r>
            <w:r w:rsidR="002E7AEA">
              <w:rPr>
                <w:rFonts w:hint="eastAsia"/>
                <w:sz w:val="24"/>
                <w:szCs w:val="24"/>
              </w:rPr>
              <w:t>集会所</w:t>
            </w:r>
            <w:r w:rsidR="002140B6">
              <w:rPr>
                <w:rFonts w:hint="eastAsia"/>
                <w:sz w:val="24"/>
                <w:szCs w:val="24"/>
              </w:rPr>
              <w:t xml:space="preserve">　玄関前左側</w:t>
            </w:r>
          </w:p>
        </w:tc>
      </w:tr>
      <w:tr w:rsidR="000F5D30" w:rsidTr="001B7B0C">
        <w:tc>
          <w:tcPr>
            <w:tcW w:w="1542" w:type="dxa"/>
          </w:tcPr>
          <w:p w:rsidR="000F5D30" w:rsidRDefault="000F5D30" w:rsidP="00900189">
            <w:pPr>
              <w:spacing w:beforeLines="50" w:before="180"/>
              <w:jc w:val="center"/>
              <w:rPr>
                <w:sz w:val="24"/>
                <w:szCs w:val="24"/>
              </w:rPr>
            </w:pPr>
            <w:r>
              <w:rPr>
                <w:rFonts w:hint="eastAsia"/>
                <w:sz w:val="24"/>
                <w:szCs w:val="24"/>
              </w:rPr>
              <w:t>３</w:t>
            </w:r>
          </w:p>
        </w:tc>
        <w:tc>
          <w:tcPr>
            <w:tcW w:w="8408" w:type="dxa"/>
          </w:tcPr>
          <w:p w:rsidR="000F5D30" w:rsidRDefault="000F5D30" w:rsidP="00900189">
            <w:pPr>
              <w:spacing w:beforeLines="50" w:before="180"/>
              <w:rPr>
                <w:sz w:val="24"/>
                <w:szCs w:val="24"/>
              </w:rPr>
            </w:pPr>
          </w:p>
        </w:tc>
      </w:tr>
      <w:tr w:rsidR="000F5D30" w:rsidTr="001B7B0C">
        <w:tc>
          <w:tcPr>
            <w:tcW w:w="1542" w:type="dxa"/>
          </w:tcPr>
          <w:p w:rsidR="000F5D30" w:rsidRDefault="000F5D30" w:rsidP="00900189">
            <w:pPr>
              <w:spacing w:beforeLines="50" w:before="180"/>
              <w:jc w:val="center"/>
              <w:rPr>
                <w:sz w:val="24"/>
                <w:szCs w:val="24"/>
              </w:rPr>
            </w:pPr>
            <w:r>
              <w:rPr>
                <w:rFonts w:hint="eastAsia"/>
                <w:sz w:val="24"/>
                <w:szCs w:val="24"/>
              </w:rPr>
              <w:t>４</w:t>
            </w:r>
          </w:p>
        </w:tc>
        <w:tc>
          <w:tcPr>
            <w:tcW w:w="8408" w:type="dxa"/>
          </w:tcPr>
          <w:p w:rsidR="000F5D30" w:rsidRDefault="000F5D30" w:rsidP="00900189">
            <w:pPr>
              <w:spacing w:beforeLines="50" w:before="180"/>
              <w:rPr>
                <w:sz w:val="24"/>
                <w:szCs w:val="24"/>
              </w:rPr>
            </w:pPr>
          </w:p>
        </w:tc>
      </w:tr>
    </w:tbl>
    <w:p w:rsidR="009D1C1A" w:rsidRPr="00B95D2A" w:rsidRDefault="009D1C1A" w:rsidP="00533E29">
      <w:pPr>
        <w:spacing w:beforeLines="50" w:before="180"/>
        <w:rPr>
          <w:sz w:val="24"/>
          <w:szCs w:val="24"/>
        </w:rPr>
      </w:pPr>
    </w:p>
    <w:sectPr w:rsidR="009D1C1A" w:rsidRPr="00B95D2A" w:rsidSect="00F140CE">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10" w:rsidRDefault="006D3610" w:rsidP="00B95D2A">
      <w:r>
        <w:separator/>
      </w:r>
    </w:p>
  </w:endnote>
  <w:endnote w:type="continuationSeparator" w:id="0">
    <w:p w:rsidR="006D3610" w:rsidRDefault="006D3610" w:rsidP="00B9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10" w:rsidRDefault="006D3610" w:rsidP="00B95D2A">
      <w:r>
        <w:separator/>
      </w:r>
    </w:p>
  </w:footnote>
  <w:footnote w:type="continuationSeparator" w:id="0">
    <w:p w:rsidR="006D3610" w:rsidRDefault="006D3610" w:rsidP="00B95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D29C6"/>
    <w:multiLevelType w:val="hybridMultilevel"/>
    <w:tmpl w:val="4E92BCA8"/>
    <w:lvl w:ilvl="0" w:tplc="A3C6842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CE334C"/>
    <w:multiLevelType w:val="hybridMultilevel"/>
    <w:tmpl w:val="B4D8441E"/>
    <w:lvl w:ilvl="0" w:tplc="AE8E07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703"/>
    <w:rsid w:val="00000E29"/>
    <w:rsid w:val="00014D52"/>
    <w:rsid w:val="0003482C"/>
    <w:rsid w:val="0004367A"/>
    <w:rsid w:val="000501BF"/>
    <w:rsid w:val="0008255A"/>
    <w:rsid w:val="000B6EF0"/>
    <w:rsid w:val="000C1278"/>
    <w:rsid w:val="000C3574"/>
    <w:rsid w:val="000F5A42"/>
    <w:rsid w:val="000F5D30"/>
    <w:rsid w:val="00146F25"/>
    <w:rsid w:val="00193375"/>
    <w:rsid w:val="001B7B0C"/>
    <w:rsid w:val="001D2F97"/>
    <w:rsid w:val="001D500F"/>
    <w:rsid w:val="001E600D"/>
    <w:rsid w:val="001E767D"/>
    <w:rsid w:val="00213AC4"/>
    <w:rsid w:val="002140B6"/>
    <w:rsid w:val="00214409"/>
    <w:rsid w:val="00251A72"/>
    <w:rsid w:val="0025225C"/>
    <w:rsid w:val="00257568"/>
    <w:rsid w:val="00292CCC"/>
    <w:rsid w:val="002A7089"/>
    <w:rsid w:val="002B2B6F"/>
    <w:rsid w:val="002E669D"/>
    <w:rsid w:val="002E7AEA"/>
    <w:rsid w:val="003020CA"/>
    <w:rsid w:val="00320421"/>
    <w:rsid w:val="00320E66"/>
    <w:rsid w:val="00333B5F"/>
    <w:rsid w:val="00382B96"/>
    <w:rsid w:val="003872C6"/>
    <w:rsid w:val="00390651"/>
    <w:rsid w:val="003A45CB"/>
    <w:rsid w:val="003A5CAD"/>
    <w:rsid w:val="003C247E"/>
    <w:rsid w:val="003E004D"/>
    <w:rsid w:val="0040155F"/>
    <w:rsid w:val="004603DC"/>
    <w:rsid w:val="00491D63"/>
    <w:rsid w:val="004B1B05"/>
    <w:rsid w:val="00533E29"/>
    <w:rsid w:val="005346D3"/>
    <w:rsid w:val="00545B61"/>
    <w:rsid w:val="005C6257"/>
    <w:rsid w:val="005D710D"/>
    <w:rsid w:val="005E7166"/>
    <w:rsid w:val="006477F5"/>
    <w:rsid w:val="00667614"/>
    <w:rsid w:val="006D3610"/>
    <w:rsid w:val="00735756"/>
    <w:rsid w:val="007514C1"/>
    <w:rsid w:val="00772624"/>
    <w:rsid w:val="007729F1"/>
    <w:rsid w:val="00786031"/>
    <w:rsid w:val="007A36EC"/>
    <w:rsid w:val="0081139A"/>
    <w:rsid w:val="0086796F"/>
    <w:rsid w:val="008871B6"/>
    <w:rsid w:val="00887EFD"/>
    <w:rsid w:val="008B6DB8"/>
    <w:rsid w:val="008C7739"/>
    <w:rsid w:val="00900189"/>
    <w:rsid w:val="00915AA5"/>
    <w:rsid w:val="00954409"/>
    <w:rsid w:val="009657E3"/>
    <w:rsid w:val="009907A6"/>
    <w:rsid w:val="00992D3A"/>
    <w:rsid w:val="009B72C5"/>
    <w:rsid w:val="009D1C1A"/>
    <w:rsid w:val="009E6E25"/>
    <w:rsid w:val="00A13120"/>
    <w:rsid w:val="00AA78D6"/>
    <w:rsid w:val="00AC7C50"/>
    <w:rsid w:val="00AD240D"/>
    <w:rsid w:val="00AE40A8"/>
    <w:rsid w:val="00AF65AD"/>
    <w:rsid w:val="00B01DDF"/>
    <w:rsid w:val="00B04E2A"/>
    <w:rsid w:val="00B07734"/>
    <w:rsid w:val="00B76FDD"/>
    <w:rsid w:val="00B95D2A"/>
    <w:rsid w:val="00BB1171"/>
    <w:rsid w:val="00BB52F4"/>
    <w:rsid w:val="00BB7A9D"/>
    <w:rsid w:val="00C40695"/>
    <w:rsid w:val="00C507DC"/>
    <w:rsid w:val="00C54BCC"/>
    <w:rsid w:val="00C71DFB"/>
    <w:rsid w:val="00C93864"/>
    <w:rsid w:val="00CD7E67"/>
    <w:rsid w:val="00CE58B4"/>
    <w:rsid w:val="00D25E28"/>
    <w:rsid w:val="00D32E77"/>
    <w:rsid w:val="00D46FCA"/>
    <w:rsid w:val="00D77F5E"/>
    <w:rsid w:val="00D96D1E"/>
    <w:rsid w:val="00DF3898"/>
    <w:rsid w:val="00E06F46"/>
    <w:rsid w:val="00E12CD5"/>
    <w:rsid w:val="00E17987"/>
    <w:rsid w:val="00E355F7"/>
    <w:rsid w:val="00E46200"/>
    <w:rsid w:val="00E46703"/>
    <w:rsid w:val="00E50373"/>
    <w:rsid w:val="00E667F0"/>
    <w:rsid w:val="00E821F7"/>
    <w:rsid w:val="00EC0409"/>
    <w:rsid w:val="00F140CE"/>
    <w:rsid w:val="00F169E6"/>
    <w:rsid w:val="00F5279C"/>
    <w:rsid w:val="00F52F5C"/>
    <w:rsid w:val="00F55A78"/>
    <w:rsid w:val="00FB4FD7"/>
    <w:rsid w:val="00FC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E63B6F8-0A53-475C-A11A-EA177D42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703"/>
    <w:pPr>
      <w:ind w:leftChars="400" w:left="840"/>
    </w:pPr>
  </w:style>
  <w:style w:type="paragraph" w:styleId="a4">
    <w:name w:val="header"/>
    <w:basedOn w:val="a"/>
    <w:link w:val="a5"/>
    <w:uiPriority w:val="99"/>
    <w:unhideWhenUsed/>
    <w:rsid w:val="00B95D2A"/>
    <w:pPr>
      <w:tabs>
        <w:tab w:val="center" w:pos="4252"/>
        <w:tab w:val="right" w:pos="8504"/>
      </w:tabs>
      <w:snapToGrid w:val="0"/>
    </w:pPr>
  </w:style>
  <w:style w:type="character" w:customStyle="1" w:styleId="a5">
    <w:name w:val="ヘッダー (文字)"/>
    <w:basedOn w:val="a0"/>
    <w:link w:val="a4"/>
    <w:uiPriority w:val="99"/>
    <w:rsid w:val="00B95D2A"/>
  </w:style>
  <w:style w:type="paragraph" w:styleId="a6">
    <w:name w:val="footer"/>
    <w:basedOn w:val="a"/>
    <w:link w:val="a7"/>
    <w:uiPriority w:val="99"/>
    <w:unhideWhenUsed/>
    <w:rsid w:val="00B95D2A"/>
    <w:pPr>
      <w:tabs>
        <w:tab w:val="center" w:pos="4252"/>
        <w:tab w:val="right" w:pos="8504"/>
      </w:tabs>
      <w:snapToGrid w:val="0"/>
    </w:pPr>
  </w:style>
  <w:style w:type="character" w:customStyle="1" w:styleId="a7">
    <w:name w:val="フッター (文字)"/>
    <w:basedOn w:val="a0"/>
    <w:link w:val="a6"/>
    <w:uiPriority w:val="99"/>
    <w:rsid w:val="00B95D2A"/>
  </w:style>
  <w:style w:type="paragraph" w:styleId="a8">
    <w:name w:val="Balloon Text"/>
    <w:basedOn w:val="a"/>
    <w:link w:val="a9"/>
    <w:uiPriority w:val="99"/>
    <w:semiHidden/>
    <w:unhideWhenUsed/>
    <w:rsid w:val="008113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39A"/>
    <w:rPr>
      <w:rFonts w:asciiTheme="majorHAnsi" w:eastAsiaTheme="majorEastAsia" w:hAnsiTheme="majorHAnsi" w:cstheme="majorBidi"/>
      <w:sz w:val="18"/>
      <w:szCs w:val="18"/>
    </w:rPr>
  </w:style>
  <w:style w:type="table" w:styleId="aa">
    <w:name w:val="Table Grid"/>
    <w:basedOn w:val="a1"/>
    <w:uiPriority w:val="59"/>
    <w:rsid w:val="009D1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山内幹夫</dc:creator>
  <cp:lastModifiedBy>山内　涼平</cp:lastModifiedBy>
  <cp:revision>64</cp:revision>
  <cp:lastPrinted>2015-09-11T00:32:00Z</cp:lastPrinted>
  <dcterms:created xsi:type="dcterms:W3CDTF">2013-09-19T00:54:00Z</dcterms:created>
  <dcterms:modified xsi:type="dcterms:W3CDTF">2021-12-16T05:36:00Z</dcterms:modified>
</cp:coreProperties>
</file>