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B5" w:rsidRDefault="00EE36B5" w:rsidP="00EE36B5">
      <w:pPr>
        <w:jc w:val="center"/>
      </w:pPr>
    </w:p>
    <w:p w:rsidR="00EE36B5" w:rsidRPr="000521C5" w:rsidRDefault="00EE36B5" w:rsidP="00EE36B5">
      <w:pPr>
        <w:jc w:val="center"/>
        <w:rPr>
          <w:sz w:val="48"/>
          <w:szCs w:val="48"/>
        </w:rPr>
      </w:pPr>
      <w:r w:rsidRPr="000521C5">
        <w:rPr>
          <w:rFonts w:hint="eastAsia"/>
          <w:sz w:val="48"/>
          <w:szCs w:val="48"/>
        </w:rPr>
        <w:t>同</w:t>
      </w:r>
      <w:r>
        <w:rPr>
          <w:rFonts w:hint="eastAsia"/>
          <w:sz w:val="48"/>
          <w:szCs w:val="48"/>
        </w:rPr>
        <w:t xml:space="preserve">　</w:t>
      </w:r>
      <w:r w:rsidRPr="000521C5">
        <w:rPr>
          <w:rFonts w:hint="eastAsia"/>
          <w:sz w:val="48"/>
          <w:szCs w:val="48"/>
        </w:rPr>
        <w:t>意</w:t>
      </w:r>
      <w:r>
        <w:rPr>
          <w:rFonts w:hint="eastAsia"/>
          <w:sz w:val="48"/>
          <w:szCs w:val="48"/>
        </w:rPr>
        <w:t xml:space="preserve">　</w:t>
      </w:r>
      <w:r w:rsidRPr="000521C5">
        <w:rPr>
          <w:rFonts w:hint="eastAsia"/>
          <w:sz w:val="48"/>
          <w:szCs w:val="48"/>
        </w:rPr>
        <w:t>書</w:t>
      </w:r>
    </w:p>
    <w:p w:rsidR="00EE36B5" w:rsidRDefault="00EE36B5" w:rsidP="00EE36B5">
      <w:pPr>
        <w:spacing w:line="400" w:lineRule="exact"/>
      </w:pPr>
    </w:p>
    <w:p w:rsidR="00EE36B5" w:rsidRDefault="00EE36B5" w:rsidP="00EE36B5">
      <w:pPr>
        <w:spacing w:line="400" w:lineRule="exact"/>
      </w:pPr>
    </w:p>
    <w:p w:rsidR="00EE36B5" w:rsidRPr="00CC4F45" w:rsidRDefault="00EE36B5" w:rsidP="00EE36B5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EE36B5" w:rsidRDefault="00EE36B5" w:rsidP="00EE36B5">
      <w:pPr>
        <w:spacing w:line="400" w:lineRule="exact"/>
      </w:pPr>
    </w:p>
    <w:p w:rsidR="00EE36B5" w:rsidRPr="00FF092D" w:rsidRDefault="00EE36B5" w:rsidP="00EE36B5">
      <w:pPr>
        <w:spacing w:line="400" w:lineRule="exact"/>
        <w:rPr>
          <w:sz w:val="24"/>
        </w:rPr>
      </w:pPr>
      <w:r w:rsidRPr="00FF092D">
        <w:rPr>
          <w:rFonts w:hint="eastAsia"/>
          <w:sz w:val="24"/>
        </w:rPr>
        <w:t>（あて先）</w:t>
      </w:r>
      <w:r>
        <w:rPr>
          <w:rFonts w:hint="eastAsia"/>
          <w:sz w:val="24"/>
        </w:rPr>
        <w:t>新潟市長</w:t>
      </w:r>
    </w:p>
    <w:p w:rsidR="00EE36B5" w:rsidRPr="00FF092D" w:rsidRDefault="00EE36B5" w:rsidP="00EE36B5">
      <w:pPr>
        <w:spacing w:line="400" w:lineRule="exact"/>
        <w:rPr>
          <w:sz w:val="24"/>
        </w:rPr>
      </w:pPr>
    </w:p>
    <w:p w:rsidR="00EE36B5" w:rsidRPr="00FF092D" w:rsidRDefault="00EE36B5" w:rsidP="00EE36B5">
      <w:pPr>
        <w:spacing w:line="400" w:lineRule="exact"/>
        <w:rPr>
          <w:sz w:val="24"/>
        </w:rPr>
      </w:pPr>
    </w:p>
    <w:p w:rsidR="00EE36B5" w:rsidRPr="00FF092D" w:rsidRDefault="00EE36B5" w:rsidP="00EE36B5">
      <w:pPr>
        <w:spacing w:line="440" w:lineRule="exact"/>
        <w:ind w:firstLineChars="100" w:firstLine="240"/>
        <w:rPr>
          <w:sz w:val="24"/>
        </w:rPr>
      </w:pPr>
      <w:r w:rsidRPr="00FF092D">
        <w:rPr>
          <w:rFonts w:hint="eastAsia"/>
          <w:sz w:val="24"/>
        </w:rPr>
        <w:t>私は</w:t>
      </w:r>
      <w:r>
        <w:rPr>
          <w:rFonts w:hint="eastAsia"/>
          <w:sz w:val="24"/>
        </w:rPr>
        <w:t>、</w:t>
      </w:r>
      <w:r w:rsidRPr="00FF092D">
        <w:rPr>
          <w:rFonts w:hint="eastAsia"/>
          <w:sz w:val="24"/>
        </w:rPr>
        <w:t>新潟市</w:t>
      </w:r>
      <w:r>
        <w:rPr>
          <w:rFonts w:hint="eastAsia"/>
          <w:sz w:val="24"/>
        </w:rPr>
        <w:t>入学準備金貸付</w:t>
      </w:r>
      <w:r w:rsidRPr="00FF092D">
        <w:rPr>
          <w:rFonts w:hint="eastAsia"/>
          <w:sz w:val="24"/>
        </w:rPr>
        <w:t>制度の申請に際して</w:t>
      </w:r>
      <w:r>
        <w:rPr>
          <w:rFonts w:hint="eastAsia"/>
          <w:sz w:val="24"/>
        </w:rPr>
        <w:t>、</w:t>
      </w:r>
      <w:r w:rsidRPr="00FF092D">
        <w:rPr>
          <w:rFonts w:hint="eastAsia"/>
          <w:sz w:val="24"/>
        </w:rPr>
        <w:t>新潟市教育委員会が</w:t>
      </w:r>
      <w:r>
        <w:rPr>
          <w:rFonts w:hint="eastAsia"/>
          <w:sz w:val="24"/>
        </w:rPr>
        <w:t>現住所を確認するため私の</w:t>
      </w:r>
      <w:r w:rsidRPr="00FF092D">
        <w:rPr>
          <w:rFonts w:hint="eastAsia"/>
          <w:sz w:val="24"/>
        </w:rPr>
        <w:t>住民基本台帳を閲覧することに同意します。</w:t>
      </w:r>
    </w:p>
    <w:p w:rsidR="00EE36B5" w:rsidRDefault="00EE36B5" w:rsidP="00EE36B5">
      <w:pPr>
        <w:spacing w:line="40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5488"/>
      </w:tblGrid>
      <w:tr w:rsidR="00EE36B5" w:rsidRPr="003E5BD5" w:rsidTr="002C375B">
        <w:trPr>
          <w:jc w:val="center"/>
        </w:trPr>
        <w:tc>
          <w:tcPr>
            <w:tcW w:w="1788" w:type="dxa"/>
          </w:tcPr>
          <w:p w:rsidR="00EE36B5" w:rsidRPr="003E5BD5" w:rsidRDefault="00EE36B5" w:rsidP="002C375B">
            <w:pPr>
              <w:spacing w:line="400" w:lineRule="exact"/>
              <w:rPr>
                <w:sz w:val="24"/>
              </w:rPr>
            </w:pPr>
          </w:p>
        </w:tc>
        <w:tc>
          <w:tcPr>
            <w:tcW w:w="5488" w:type="dxa"/>
            <w:vAlign w:val="center"/>
          </w:tcPr>
          <w:p w:rsidR="00EE36B5" w:rsidRPr="003E5BD5" w:rsidRDefault="00EE36B5" w:rsidP="002C375B">
            <w:pPr>
              <w:spacing w:line="400" w:lineRule="exact"/>
              <w:jc w:val="center"/>
              <w:rPr>
                <w:sz w:val="24"/>
              </w:rPr>
            </w:pPr>
            <w:r w:rsidRPr="003E5BD5">
              <w:rPr>
                <w:rFonts w:hint="eastAsia"/>
                <w:sz w:val="24"/>
              </w:rPr>
              <w:t>申請者</w:t>
            </w:r>
          </w:p>
        </w:tc>
      </w:tr>
      <w:tr w:rsidR="00EE36B5" w:rsidRPr="003E5BD5" w:rsidTr="002C375B">
        <w:trPr>
          <w:trHeight w:val="1720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EE36B5" w:rsidRPr="003E5BD5" w:rsidRDefault="00EE36B5" w:rsidP="002C375B">
            <w:pPr>
              <w:spacing w:line="400" w:lineRule="exact"/>
              <w:jc w:val="center"/>
              <w:rPr>
                <w:sz w:val="24"/>
              </w:rPr>
            </w:pPr>
            <w:r w:rsidRPr="003E5BD5">
              <w:rPr>
                <w:rFonts w:hint="eastAsia"/>
                <w:sz w:val="24"/>
              </w:rPr>
              <w:t>住　所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:rsidR="00EE36B5" w:rsidRPr="003E5BD5" w:rsidRDefault="00EE36B5" w:rsidP="002C375B">
            <w:pPr>
              <w:spacing w:line="400" w:lineRule="exact"/>
              <w:rPr>
                <w:sz w:val="24"/>
              </w:rPr>
            </w:pPr>
            <w:r w:rsidRPr="003E5BD5">
              <w:rPr>
                <w:rFonts w:hint="eastAsia"/>
                <w:sz w:val="24"/>
              </w:rPr>
              <w:t>新潟市</w:t>
            </w:r>
            <w:r>
              <w:rPr>
                <w:rFonts w:hint="eastAsia"/>
                <w:sz w:val="24"/>
              </w:rPr>
              <w:t xml:space="preserve">　　　　区</w:t>
            </w:r>
          </w:p>
        </w:tc>
      </w:tr>
      <w:tr w:rsidR="00EE36B5" w:rsidRPr="003E5BD5" w:rsidTr="002C375B">
        <w:trPr>
          <w:jc w:val="center"/>
        </w:trPr>
        <w:tc>
          <w:tcPr>
            <w:tcW w:w="1788" w:type="dxa"/>
            <w:tcBorders>
              <w:bottom w:val="dashSmallGap" w:sz="4" w:space="0" w:color="auto"/>
            </w:tcBorders>
            <w:vAlign w:val="center"/>
          </w:tcPr>
          <w:p w:rsidR="00EE36B5" w:rsidRPr="003E5BD5" w:rsidRDefault="00EE36B5" w:rsidP="002C375B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13D2C5" wp14:editId="6889C02E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160020</wp:posOffset>
                      </wp:positionV>
                      <wp:extent cx="1796415" cy="244475"/>
                      <wp:effectExtent l="0" t="0" r="0" b="317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415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36B5" w:rsidRPr="00C20FCE" w:rsidRDefault="00EE36B5" w:rsidP="001C0164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C20FCE">
                                    <w:rPr>
                                      <w:rFonts w:hint="eastAsia"/>
                                      <w:b/>
                                      <w:sz w:val="12"/>
                                      <w:szCs w:val="12"/>
                                    </w:rPr>
                                    <w:t>この欄は，印刷後に，自著で記入してください。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3D2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80pt;margin-top:12.6pt;width:141.45pt;height: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" filled="f" stroked="f">
                      <v:textbox>
                        <w:txbxContent>
                          <w:p w:rsidR="00EE36B5" w:rsidRPr="00C20FCE" w:rsidRDefault="00EE36B5" w:rsidP="001C0164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C20FCE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この欄は，印刷後に，自著で記入してください。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5BD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488" w:type="dxa"/>
            <w:tcBorders>
              <w:bottom w:val="dashSmallGap" w:sz="4" w:space="0" w:color="auto"/>
            </w:tcBorders>
          </w:tcPr>
          <w:p w:rsidR="00EE36B5" w:rsidRPr="003E5BD5" w:rsidRDefault="00EE36B5" w:rsidP="002C375B">
            <w:pPr>
              <w:spacing w:line="400" w:lineRule="exact"/>
              <w:rPr>
                <w:sz w:val="24"/>
              </w:rPr>
            </w:pPr>
          </w:p>
        </w:tc>
      </w:tr>
      <w:tr w:rsidR="00EE36B5" w:rsidRPr="003E5BD5" w:rsidTr="00EE36B5">
        <w:trPr>
          <w:trHeight w:val="921"/>
          <w:jc w:val="center"/>
        </w:trPr>
        <w:tc>
          <w:tcPr>
            <w:tcW w:w="1788" w:type="dxa"/>
            <w:tcBorders>
              <w:top w:val="dashSmallGap" w:sz="4" w:space="0" w:color="auto"/>
            </w:tcBorders>
            <w:vAlign w:val="center"/>
          </w:tcPr>
          <w:p w:rsidR="00EE36B5" w:rsidRPr="003E5BD5" w:rsidRDefault="00EE36B5" w:rsidP="002C375B">
            <w:pPr>
              <w:spacing w:line="400" w:lineRule="exact"/>
              <w:jc w:val="center"/>
              <w:rPr>
                <w:sz w:val="24"/>
              </w:rPr>
            </w:pPr>
            <w:r w:rsidRPr="003E5BD5">
              <w:rPr>
                <w:rFonts w:hint="eastAsia"/>
                <w:sz w:val="24"/>
              </w:rPr>
              <w:t>氏　名</w:t>
            </w:r>
          </w:p>
        </w:tc>
        <w:tc>
          <w:tcPr>
            <w:tcW w:w="5488" w:type="dxa"/>
            <w:tcBorders>
              <w:top w:val="dashSmallGap" w:sz="4" w:space="0" w:color="auto"/>
            </w:tcBorders>
            <w:vAlign w:val="center"/>
          </w:tcPr>
          <w:p w:rsidR="00EE36B5" w:rsidRPr="00552337" w:rsidRDefault="00EE36B5" w:rsidP="002C375B">
            <w:pPr>
              <w:spacing w:line="400" w:lineRule="exact"/>
              <w:rPr>
                <w:b/>
                <w:sz w:val="24"/>
              </w:rPr>
            </w:pPr>
            <w:r w:rsidRPr="003E5BD5">
              <w:rPr>
                <w:rFonts w:hint="eastAsia"/>
                <w:sz w:val="24"/>
              </w:rPr>
              <w:t xml:space="preserve">　　　　　　　　　　　　　　　　　</w:t>
            </w:r>
            <w:r w:rsidR="006F4F9C">
              <w:rPr>
                <w:rFonts w:hint="eastAsia"/>
                <w:b/>
                <w:sz w:val="24"/>
              </w:rPr>
              <w:t xml:space="preserve">　</w:t>
            </w:r>
            <w:bookmarkStart w:id="0" w:name="_GoBack"/>
            <w:bookmarkEnd w:id="0"/>
          </w:p>
        </w:tc>
      </w:tr>
    </w:tbl>
    <w:p w:rsidR="00EE36B5" w:rsidRPr="00FF092D" w:rsidRDefault="00EE36B5" w:rsidP="00EE36B5">
      <w:pPr>
        <w:spacing w:line="400" w:lineRule="exact"/>
        <w:rPr>
          <w:sz w:val="24"/>
        </w:rPr>
      </w:pPr>
    </w:p>
    <w:p w:rsidR="00EE36B5" w:rsidRPr="00885769" w:rsidRDefault="00EE36B5" w:rsidP="00EE36B5">
      <w:pPr>
        <w:spacing w:line="460" w:lineRule="exact"/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注　新潟市入学準備金の貸付けを受ける場合、申請者が新潟市に住所を有している必要があります。</w:t>
      </w:r>
    </w:p>
    <w:tbl>
      <w:tblPr>
        <w:tblpPr w:leftFromText="142" w:rightFromText="142" w:vertAnchor="page" w:horzAnchor="margin" w:tblpXSpec="right" w:tblpY="14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262"/>
      </w:tblGrid>
      <w:tr w:rsidR="00EE36B5" w:rsidRPr="003E5BD5" w:rsidTr="002C375B">
        <w:trPr>
          <w:trHeight w:val="356"/>
        </w:trPr>
        <w:tc>
          <w:tcPr>
            <w:tcW w:w="1728" w:type="dxa"/>
            <w:gridSpan w:val="2"/>
            <w:vAlign w:val="center"/>
          </w:tcPr>
          <w:p w:rsidR="00EE36B5" w:rsidRPr="003E5BD5" w:rsidRDefault="00EE36B5" w:rsidP="002C375B">
            <w:pPr>
              <w:jc w:val="distribute"/>
              <w:rPr>
                <w:szCs w:val="21"/>
              </w:rPr>
            </w:pPr>
            <w:r w:rsidRPr="003E5BD5">
              <w:rPr>
                <w:rFonts w:hint="eastAsia"/>
                <w:szCs w:val="21"/>
              </w:rPr>
              <w:t>住所確認</w:t>
            </w:r>
          </w:p>
        </w:tc>
      </w:tr>
      <w:tr w:rsidR="00EE36B5" w:rsidRPr="003E5BD5" w:rsidTr="002C375B">
        <w:trPr>
          <w:trHeight w:val="1073"/>
        </w:trPr>
        <w:tc>
          <w:tcPr>
            <w:tcW w:w="466" w:type="dxa"/>
            <w:vAlign w:val="center"/>
          </w:tcPr>
          <w:p w:rsidR="00EE36B5" w:rsidRPr="003E5BD5" w:rsidRDefault="00EE36B5" w:rsidP="002C375B">
            <w:pPr>
              <w:jc w:val="center"/>
              <w:rPr>
                <w:sz w:val="20"/>
                <w:szCs w:val="20"/>
              </w:rPr>
            </w:pPr>
            <w:r w:rsidRPr="003E5BD5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262" w:type="dxa"/>
          </w:tcPr>
          <w:p w:rsidR="00EE36B5" w:rsidRPr="003E5BD5" w:rsidRDefault="00EE36B5" w:rsidP="002C375B">
            <w:pPr>
              <w:rPr>
                <w:sz w:val="24"/>
              </w:rPr>
            </w:pPr>
          </w:p>
        </w:tc>
      </w:tr>
    </w:tbl>
    <w:p w:rsidR="00EE36B5" w:rsidRDefault="00EE36B5" w:rsidP="00EE36B5">
      <w:pPr>
        <w:spacing w:line="460" w:lineRule="exact"/>
        <w:rPr>
          <w:sz w:val="24"/>
        </w:rPr>
      </w:pPr>
    </w:p>
    <w:p w:rsidR="00EE36B5" w:rsidRDefault="00EE36B5" w:rsidP="00EE36B5">
      <w:pPr>
        <w:spacing w:line="460" w:lineRule="exact"/>
        <w:rPr>
          <w:sz w:val="24"/>
        </w:rPr>
      </w:pPr>
    </w:p>
    <w:p w:rsidR="00EE36B5" w:rsidRPr="00885769" w:rsidRDefault="00EE36B5" w:rsidP="00EE36B5">
      <w:pPr>
        <w:spacing w:line="460" w:lineRule="exact"/>
        <w:rPr>
          <w:sz w:val="24"/>
        </w:rPr>
      </w:pPr>
    </w:p>
    <w:p w:rsidR="00EE36B5" w:rsidRPr="00645488" w:rsidRDefault="00EE36B5" w:rsidP="00EE36B5">
      <w:pPr>
        <w:ind w:left="448" w:hanging="448"/>
      </w:pPr>
    </w:p>
    <w:p w:rsidR="00EE36B5" w:rsidRPr="00645488" w:rsidRDefault="00EE36B5" w:rsidP="00EE36B5">
      <w:pPr>
        <w:jc w:val="center"/>
      </w:pPr>
    </w:p>
    <w:p w:rsidR="0077592A" w:rsidRDefault="0077592A"/>
    <w:sectPr w:rsidR="0077592A" w:rsidSect="00EE36B5">
      <w:pgSz w:w="11906" w:h="16838"/>
      <w:pgMar w:top="1259" w:right="1491" w:bottom="35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B5"/>
    <w:rsid w:val="006F4F9C"/>
    <w:rsid w:val="0077592A"/>
    <w:rsid w:val="00E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EC17C"/>
  <w15:docId w15:val="{6E5420E5-2265-45DC-8AAF-A0011CD4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6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505C-1FB6-49DB-93DA-4F1C9EA0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相田　匡輝</cp:lastModifiedBy>
  <cp:revision>2</cp:revision>
  <dcterms:created xsi:type="dcterms:W3CDTF">2019-09-20T04:01:00Z</dcterms:created>
  <dcterms:modified xsi:type="dcterms:W3CDTF">2021-10-12T00:41:00Z</dcterms:modified>
</cp:coreProperties>
</file>