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4A616" w14:textId="77777777" w:rsidR="000B65CF" w:rsidRDefault="000B65CF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別記様式第</w:t>
      </w:r>
      <w:r>
        <w:rPr>
          <w:rFonts w:hAnsi="Century"/>
        </w:rPr>
        <w:t>18</w:t>
      </w:r>
      <w:r>
        <w:rPr>
          <w:rFonts w:hAnsi="Century" w:hint="eastAsia"/>
        </w:rPr>
        <w:t>号</w:t>
      </w:r>
    </w:p>
    <w:tbl>
      <w:tblPr>
        <w:tblW w:w="8496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750"/>
        <w:gridCol w:w="901"/>
        <w:gridCol w:w="2424"/>
        <w:gridCol w:w="3985"/>
        <w:gridCol w:w="218"/>
      </w:tblGrid>
      <w:tr w:rsidR="000B65CF" w14:paraId="77C270E5" w14:textId="77777777" w:rsidTr="00A24FF9">
        <w:trPr>
          <w:cantSplit/>
        </w:trPr>
        <w:tc>
          <w:tcPr>
            <w:tcW w:w="8496" w:type="dxa"/>
            <w:gridSpan w:val="6"/>
            <w:tcBorders>
              <w:bottom w:val="nil"/>
            </w:tcBorders>
            <w:vAlign w:val="center"/>
          </w:tcPr>
          <w:p w14:paraId="24247ABA" w14:textId="77777777" w:rsidR="000B65CF" w:rsidRDefault="00B534A7">
            <w:pPr>
              <w:wordWrap w:val="0"/>
              <w:overflowPunct w:val="0"/>
              <w:autoSpaceDE w:val="0"/>
              <w:autoSpaceDN w:val="0"/>
              <w:spacing w:before="240" w:after="36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2684F828" w14:textId="77777777" w:rsidR="000B65CF" w:rsidRDefault="000B65C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spacing w:after="36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</w:t>
            </w:r>
            <w:r w:rsidR="00F67938" w:rsidRPr="00F67938">
              <w:rPr>
                <w:rFonts w:hAnsi="Century"/>
              </w:rPr>
              <w:t>(</w:t>
            </w:r>
            <w:r w:rsidR="00A57F03">
              <w:rPr>
                <w:rFonts w:hAnsi="Century" w:hint="eastAsia"/>
              </w:rPr>
              <w:t>宛</w:t>
            </w:r>
            <w:r w:rsidR="00F67938" w:rsidRPr="00F67938">
              <w:rPr>
                <w:rFonts w:hAnsi="Century" w:hint="eastAsia"/>
              </w:rPr>
              <w:t>先</w:t>
            </w:r>
            <w:r w:rsidR="00F67938" w:rsidRPr="00F67938">
              <w:rPr>
                <w:rFonts w:hAnsi="Century"/>
              </w:rPr>
              <w:t>)</w:t>
            </w:r>
            <w:r w:rsidR="00F67938" w:rsidRPr="00F67938">
              <w:rPr>
                <w:rFonts w:hAnsi="Century" w:hint="eastAsia"/>
              </w:rPr>
              <w:t>新潟市長</w:t>
            </w:r>
          </w:p>
          <w:p w14:paraId="5630CE0D" w14:textId="77777777" w:rsidR="0026510D" w:rsidRDefault="000B65CF" w:rsidP="00CD1CE5">
            <w:pPr>
              <w:overflowPunct w:val="0"/>
              <w:autoSpaceDE w:val="0"/>
              <w:autoSpaceDN w:val="0"/>
              <w:ind w:right="1365" w:firstLineChars="1700" w:firstLine="3570"/>
              <w:jc w:val="left"/>
              <w:rPr>
                <w:rFonts w:hAnsi="Century"/>
              </w:rPr>
            </w:pPr>
            <w:r w:rsidRPr="00806A34">
              <w:rPr>
                <w:rFonts w:hAnsi="Century" w:hint="eastAsia"/>
              </w:rPr>
              <w:t>申請</w:t>
            </w:r>
            <w:r w:rsidR="00806A34" w:rsidRPr="00806A34">
              <w:rPr>
                <w:rFonts w:hAnsi="Century" w:hint="eastAsia"/>
              </w:rPr>
              <w:t>者</w:t>
            </w:r>
            <w:r w:rsidR="00CD1CE5">
              <w:rPr>
                <w:rFonts w:hAnsi="Century" w:hint="eastAsia"/>
              </w:rPr>
              <w:t xml:space="preserve">　</w:t>
            </w:r>
          </w:p>
          <w:p w14:paraId="295DB96B" w14:textId="77777777" w:rsidR="00CD1CE5" w:rsidRDefault="00806A34" w:rsidP="00E0797B">
            <w:pPr>
              <w:overflowPunct w:val="0"/>
              <w:autoSpaceDE w:val="0"/>
              <w:autoSpaceDN w:val="0"/>
              <w:ind w:right="1365" w:firstLineChars="1700" w:firstLine="3570"/>
              <w:jc w:val="left"/>
              <w:rPr>
                <w:rFonts w:hAnsi="Century"/>
              </w:rPr>
            </w:pPr>
            <w:r w:rsidRPr="00806A34">
              <w:rPr>
                <w:rFonts w:hAnsi="Century" w:hint="eastAsia"/>
              </w:rPr>
              <w:t>郵便番号</w:t>
            </w:r>
            <w:r w:rsidR="0050193E">
              <w:rPr>
                <w:rFonts w:hAnsi="Century" w:hint="eastAsia"/>
              </w:rPr>
              <w:t xml:space="preserve">　</w:t>
            </w:r>
          </w:p>
          <w:p w14:paraId="0B9EF88B" w14:textId="77777777" w:rsidR="000B65CF" w:rsidRPr="00E1421A" w:rsidRDefault="00E1421A" w:rsidP="00B534A7">
            <w:pPr>
              <w:overflowPunct w:val="0"/>
              <w:autoSpaceDE w:val="0"/>
              <w:autoSpaceDN w:val="0"/>
              <w:ind w:right="1365" w:firstLineChars="1700" w:firstLine="357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住　</w:t>
            </w:r>
            <w:r w:rsidR="00CD1CE5">
              <w:rPr>
                <w:rFonts w:hAnsi="Century" w:hint="eastAsia"/>
              </w:rPr>
              <w:t>所</w:t>
            </w:r>
            <w:r w:rsidR="005C64A1">
              <w:rPr>
                <w:rFonts w:hAnsi="Century" w:hint="eastAsia"/>
              </w:rPr>
              <w:t xml:space="preserve">　</w:t>
            </w:r>
          </w:p>
          <w:p w14:paraId="6CB1A896" w14:textId="77777777" w:rsidR="00CD1CE5" w:rsidRPr="00E1421A" w:rsidRDefault="00E1421A" w:rsidP="00B534A7">
            <w:pPr>
              <w:overflowPunct w:val="0"/>
              <w:autoSpaceDE w:val="0"/>
              <w:autoSpaceDN w:val="0"/>
              <w:ind w:left="4410" w:right="1050" w:hangingChars="2100" w:hanging="441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　　　　　　氏　</w:t>
            </w:r>
            <w:r w:rsidR="00CD1CE5">
              <w:rPr>
                <w:rFonts w:hAnsi="Century" w:hint="eastAsia"/>
              </w:rPr>
              <w:t>名</w:t>
            </w:r>
          </w:p>
          <w:p w14:paraId="769D7641" w14:textId="77777777" w:rsidR="000B65CF" w:rsidRPr="00806A34" w:rsidRDefault="0050193E" w:rsidP="00E0797B">
            <w:pPr>
              <w:overflowPunct w:val="0"/>
              <w:autoSpaceDE w:val="0"/>
              <w:autoSpaceDN w:val="0"/>
              <w:spacing w:after="240"/>
              <w:ind w:right="735" w:firstLineChars="1700" w:firstLine="357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</w:t>
            </w:r>
          </w:p>
          <w:p w14:paraId="11CE8DE2" w14:textId="77777777" w:rsidR="00800B5E" w:rsidRPr="00567AA4" w:rsidRDefault="00800B5E">
            <w:pPr>
              <w:wordWrap w:val="0"/>
              <w:overflowPunct w:val="0"/>
              <w:spacing w:after="240"/>
              <w:jc w:val="center"/>
              <w:rPr>
                <w:rFonts w:hAnsi="Century"/>
                <w:sz w:val="8"/>
              </w:rPr>
            </w:pPr>
          </w:p>
          <w:p w14:paraId="3C25CABA" w14:textId="77777777" w:rsidR="000B65CF" w:rsidRDefault="000B65CF">
            <w:pPr>
              <w:wordWrap w:val="0"/>
              <w:overflowPunct w:val="0"/>
              <w:spacing w:after="24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行政財産使用許可申請書</w:t>
            </w:r>
          </w:p>
          <w:p w14:paraId="10DF212F" w14:textId="038C4D5A" w:rsidR="000B65CF" w:rsidRDefault="000B65CF" w:rsidP="00226130">
            <w:pPr>
              <w:wordWrap w:val="0"/>
              <w:overflowPunct w:val="0"/>
              <w:ind w:left="210" w:right="210" w:hanging="2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新潟市公有財産規則第</w:t>
            </w:r>
            <w:r>
              <w:rPr>
                <w:rFonts w:hAnsi="Century"/>
              </w:rPr>
              <w:t>29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項の規定により</w:t>
            </w:r>
            <w:r w:rsidR="00226130">
              <w:rPr>
                <w:rFonts w:hAnsi="Century" w:hint="eastAsia"/>
              </w:rPr>
              <w:t>、行政</w:t>
            </w:r>
            <w:r>
              <w:rPr>
                <w:rFonts w:hAnsi="Century" w:hint="eastAsia"/>
              </w:rPr>
              <w:t>財産の使用許可を下記のとおり</w:t>
            </w:r>
            <w:r w:rsidR="0051496C" w:rsidRPr="0051496C">
              <w:rPr>
                <w:rFonts w:hAnsi="Century" w:hint="eastAsia"/>
              </w:rPr>
              <w:t>申請します</w:t>
            </w:r>
            <w:r>
              <w:rPr>
                <w:rFonts w:hAnsi="Century" w:hint="eastAsia"/>
              </w:rPr>
              <w:t>。</w:t>
            </w:r>
          </w:p>
          <w:p w14:paraId="5B08B2DB" w14:textId="77777777" w:rsidR="000B65CF" w:rsidRDefault="000B65CF">
            <w:pPr>
              <w:wordWrap w:val="0"/>
              <w:overflowPunct w:val="0"/>
              <w:spacing w:before="240" w:after="24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522E80" w14:paraId="60B56653" w14:textId="77777777" w:rsidTr="0096315D">
        <w:trPr>
          <w:cantSplit/>
          <w:trHeight w:val="612"/>
        </w:trPr>
        <w:tc>
          <w:tcPr>
            <w:tcW w:w="218" w:type="dxa"/>
            <w:vMerge w:val="restart"/>
            <w:tcBorders>
              <w:top w:val="nil"/>
            </w:tcBorders>
          </w:tcPr>
          <w:p w14:paraId="7971EC43" w14:textId="77777777" w:rsidR="00522E80" w:rsidRDefault="00522E80">
            <w:pPr>
              <w:wordWrap w:val="0"/>
              <w:overflowPunct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50" w:type="dxa"/>
            <w:vMerge w:val="restart"/>
            <w:textDirection w:val="tbRlV"/>
            <w:vAlign w:val="center"/>
          </w:tcPr>
          <w:p w14:paraId="2281B5E9" w14:textId="77777777" w:rsidR="00567AA4" w:rsidRDefault="00522E80" w:rsidP="00522E80">
            <w:pPr>
              <w:wordWrap w:val="0"/>
              <w:overflowPunct w:val="0"/>
              <w:ind w:left="113" w:right="113"/>
              <w:jc w:val="distribute"/>
              <w:rPr>
                <w:rFonts w:hAnsi="Century"/>
                <w:spacing w:val="20"/>
              </w:rPr>
            </w:pPr>
            <w:r>
              <w:rPr>
                <w:rFonts w:hAnsi="Century" w:hint="eastAsia"/>
                <w:spacing w:val="20"/>
              </w:rPr>
              <w:t>行政財産</w:t>
            </w:r>
          </w:p>
          <w:p w14:paraId="652C70F4" w14:textId="77777777" w:rsidR="00522E80" w:rsidRDefault="00522E80" w:rsidP="00522E80">
            <w:pPr>
              <w:wordWrap w:val="0"/>
              <w:overflowPunct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の表示</w:t>
            </w:r>
          </w:p>
        </w:tc>
        <w:tc>
          <w:tcPr>
            <w:tcW w:w="901" w:type="dxa"/>
            <w:vAlign w:val="center"/>
          </w:tcPr>
          <w:p w14:paraId="74F61B27" w14:textId="77777777" w:rsidR="00522E80" w:rsidRDefault="00522E80">
            <w:pPr>
              <w:wordWrap w:val="0"/>
              <w:overflowPunct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2424" w:type="dxa"/>
            <w:vAlign w:val="center"/>
          </w:tcPr>
          <w:p w14:paraId="207C9132" w14:textId="77777777" w:rsidR="00522E80" w:rsidRDefault="00567AA4" w:rsidP="00567AA4">
            <w:pPr>
              <w:overflowPunct w:val="0"/>
              <w:jc w:val="center"/>
              <w:rPr>
                <w:rFonts w:hAnsi="Century"/>
              </w:rPr>
            </w:pPr>
            <w:r>
              <w:rPr>
                <w:rFonts w:hAnsi="ＭＳ 明朝" w:cs="ＭＳ 明朝" w:hint="eastAsia"/>
              </w:rPr>
              <w:t>☑土地　　☑建物</w:t>
            </w:r>
          </w:p>
        </w:tc>
        <w:tc>
          <w:tcPr>
            <w:tcW w:w="3985" w:type="dxa"/>
            <w:vAlign w:val="center"/>
          </w:tcPr>
          <w:p w14:paraId="65DADF89" w14:textId="77777777" w:rsidR="00522E80" w:rsidRDefault="00522E80" w:rsidP="00522E80">
            <w:pPr>
              <w:wordWrap w:val="0"/>
              <w:overflowPunct w:val="0"/>
              <w:ind w:left="201"/>
              <w:rPr>
                <w:rFonts w:hAnsi="Century"/>
              </w:rPr>
            </w:pPr>
            <w:r>
              <w:rPr>
                <w:rFonts w:hAnsi="Century" w:hint="eastAsia"/>
              </w:rPr>
              <w:t>新潟市歴史博物館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18BE89B3" w14:textId="77777777" w:rsidR="00522E80" w:rsidRDefault="00522E80">
            <w:pPr>
              <w:wordWrap w:val="0"/>
              <w:overflowPunct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22E80" w14:paraId="0FE9EF24" w14:textId="77777777" w:rsidTr="0096315D">
        <w:trPr>
          <w:cantSplit/>
          <w:trHeight w:val="706"/>
        </w:trPr>
        <w:tc>
          <w:tcPr>
            <w:tcW w:w="218" w:type="dxa"/>
            <w:vMerge/>
          </w:tcPr>
          <w:p w14:paraId="2A23773D" w14:textId="77777777" w:rsidR="00522E80" w:rsidRDefault="00522E80">
            <w:pPr>
              <w:wordWrap w:val="0"/>
              <w:overflowPunct w:val="0"/>
              <w:rPr>
                <w:rFonts w:hAnsi="Century"/>
              </w:rPr>
            </w:pPr>
          </w:p>
        </w:tc>
        <w:tc>
          <w:tcPr>
            <w:tcW w:w="750" w:type="dxa"/>
            <w:vMerge/>
            <w:vAlign w:val="center"/>
          </w:tcPr>
          <w:p w14:paraId="2DA22705" w14:textId="77777777" w:rsidR="00522E80" w:rsidRDefault="00522E80">
            <w:pPr>
              <w:wordWrap w:val="0"/>
              <w:overflowPunct w:val="0"/>
              <w:jc w:val="distribute"/>
              <w:rPr>
                <w:rFonts w:hAnsi="Century"/>
              </w:rPr>
            </w:pPr>
          </w:p>
        </w:tc>
        <w:tc>
          <w:tcPr>
            <w:tcW w:w="901" w:type="dxa"/>
            <w:vAlign w:val="center"/>
          </w:tcPr>
          <w:p w14:paraId="40BFA5B6" w14:textId="77777777" w:rsidR="00522E80" w:rsidRDefault="00522E80">
            <w:pPr>
              <w:wordWrap w:val="0"/>
              <w:overflowPunct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</w:t>
            </w:r>
          </w:p>
        </w:tc>
        <w:tc>
          <w:tcPr>
            <w:tcW w:w="6409" w:type="dxa"/>
            <w:gridSpan w:val="2"/>
            <w:vAlign w:val="center"/>
          </w:tcPr>
          <w:p w14:paraId="1345081E" w14:textId="77777777" w:rsidR="00522E80" w:rsidRDefault="00522E80" w:rsidP="00522E80">
            <w:pPr>
              <w:wordWrap w:val="0"/>
              <w:overflowPunct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新潟市中央区柳島町２－１０　旧第四銀行住吉町支店の一部</w:t>
            </w:r>
          </w:p>
        </w:tc>
        <w:tc>
          <w:tcPr>
            <w:tcW w:w="218" w:type="dxa"/>
            <w:vMerge/>
          </w:tcPr>
          <w:p w14:paraId="5A5527EF" w14:textId="77777777" w:rsidR="00522E80" w:rsidRDefault="00522E80">
            <w:pPr>
              <w:wordWrap w:val="0"/>
              <w:overflowPunct w:val="0"/>
              <w:rPr>
                <w:rFonts w:hAnsi="Century"/>
              </w:rPr>
            </w:pPr>
          </w:p>
        </w:tc>
      </w:tr>
      <w:tr w:rsidR="000B65CF" w14:paraId="5D1C7793" w14:textId="77777777" w:rsidTr="00B534A7">
        <w:trPr>
          <w:cantSplit/>
          <w:trHeight w:val="1090"/>
        </w:trPr>
        <w:tc>
          <w:tcPr>
            <w:tcW w:w="218" w:type="dxa"/>
            <w:vMerge/>
          </w:tcPr>
          <w:p w14:paraId="1C880076" w14:textId="77777777" w:rsidR="000B65CF" w:rsidRDefault="000B65CF">
            <w:pPr>
              <w:wordWrap w:val="0"/>
              <w:overflowPunct w:val="0"/>
              <w:rPr>
                <w:rFonts w:hAnsi="Century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2886742D" w14:textId="77777777" w:rsidR="000B65CF" w:rsidRDefault="000B65CF">
            <w:pPr>
              <w:wordWrap w:val="0"/>
              <w:overflowPunct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使用目的</w:t>
            </w:r>
          </w:p>
        </w:tc>
        <w:tc>
          <w:tcPr>
            <w:tcW w:w="6409" w:type="dxa"/>
            <w:gridSpan w:val="2"/>
            <w:vAlign w:val="center"/>
          </w:tcPr>
          <w:p w14:paraId="4923BCDC" w14:textId="77777777" w:rsidR="0050193E" w:rsidRDefault="000B65CF" w:rsidP="00B534A7">
            <w:pPr>
              <w:wordWrap w:val="0"/>
              <w:overflowPunct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7B112DF1" w14:textId="77777777" w:rsidR="000B65CF" w:rsidRDefault="000B65CF">
            <w:pPr>
              <w:wordWrap w:val="0"/>
              <w:overflowPunct w:val="0"/>
              <w:rPr>
                <w:rFonts w:hAnsi="Century"/>
              </w:rPr>
            </w:pPr>
          </w:p>
        </w:tc>
      </w:tr>
      <w:tr w:rsidR="00567AA4" w14:paraId="6ABD7DBD" w14:textId="77777777" w:rsidTr="00226130">
        <w:trPr>
          <w:cantSplit/>
          <w:trHeight w:val="2717"/>
        </w:trPr>
        <w:tc>
          <w:tcPr>
            <w:tcW w:w="218" w:type="dxa"/>
            <w:vMerge/>
          </w:tcPr>
          <w:p w14:paraId="28243A84" w14:textId="77777777" w:rsidR="00567AA4" w:rsidRDefault="00567AA4">
            <w:pPr>
              <w:wordWrap w:val="0"/>
              <w:overflowPunct w:val="0"/>
              <w:rPr>
                <w:rFonts w:hAnsi="Century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10E593F3" w14:textId="77777777" w:rsidR="00567AA4" w:rsidRDefault="00567AA4">
            <w:pPr>
              <w:wordWrap w:val="0"/>
              <w:overflowPunct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使用面積・数量</w:t>
            </w:r>
          </w:p>
        </w:tc>
        <w:tc>
          <w:tcPr>
            <w:tcW w:w="6409" w:type="dxa"/>
            <w:gridSpan w:val="2"/>
            <w:vAlign w:val="center"/>
          </w:tcPr>
          <w:p w14:paraId="52699B61" w14:textId="77777777" w:rsidR="00567AA4" w:rsidRDefault="00305B74" w:rsidP="00567AA4">
            <w:pPr>
              <w:overflowPunct w:val="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※使用場所に「✓」を入れてください</w:t>
            </w:r>
          </w:p>
          <w:p w14:paraId="387ACABB" w14:textId="77777777" w:rsidR="00305B74" w:rsidRPr="00305B74" w:rsidRDefault="00305B74" w:rsidP="00567AA4">
            <w:pPr>
              <w:overflowPunct w:val="0"/>
              <w:jc w:val="left"/>
              <w:rPr>
                <w:rFonts w:hAnsi="Century"/>
              </w:rPr>
            </w:pPr>
          </w:p>
          <w:p w14:paraId="59C03063" w14:textId="77777777" w:rsidR="00567AA4" w:rsidRDefault="00567AA4" w:rsidP="00567AA4">
            <w:pPr>
              <w:pStyle w:val="aa"/>
              <w:numPr>
                <w:ilvl w:val="0"/>
                <w:numId w:val="4"/>
              </w:numPr>
              <w:overflowPunct w:val="0"/>
              <w:ind w:leftChars="0"/>
              <w:jc w:val="left"/>
            </w:pPr>
            <w:r>
              <w:rPr>
                <w:rFonts w:hint="eastAsia"/>
              </w:rPr>
              <w:t xml:space="preserve">営業室　</w:t>
            </w:r>
            <w:r w:rsidR="00B534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167.344㎡</w:t>
            </w:r>
          </w:p>
          <w:p w14:paraId="59DE51EA" w14:textId="77777777" w:rsidR="0096315D" w:rsidRDefault="0096315D" w:rsidP="0096315D">
            <w:pPr>
              <w:pStyle w:val="aa"/>
              <w:overflowPunct w:val="0"/>
              <w:ind w:leftChars="0" w:left="570"/>
              <w:jc w:val="left"/>
            </w:pPr>
          </w:p>
          <w:p w14:paraId="06FF638A" w14:textId="7E3C169F" w:rsidR="0096315D" w:rsidRDefault="0096315D" w:rsidP="00567AA4">
            <w:pPr>
              <w:pStyle w:val="aa"/>
              <w:numPr>
                <w:ilvl w:val="0"/>
                <w:numId w:val="4"/>
              </w:numPr>
              <w:overflowPunct w:val="0"/>
              <w:ind w:leftChars="0"/>
              <w:jc w:val="left"/>
            </w:pPr>
            <w:r>
              <w:rPr>
                <w:rFonts w:hint="eastAsia"/>
              </w:rPr>
              <w:t>営業室</w:t>
            </w:r>
            <w:r w:rsidR="00995742">
              <w:rPr>
                <w:rFonts w:hint="eastAsia"/>
              </w:rPr>
              <w:t>及び</w:t>
            </w:r>
            <w:r>
              <w:rPr>
                <w:rFonts w:hint="eastAsia"/>
              </w:rPr>
              <w:t>カウンター外側</w:t>
            </w:r>
            <w:r w:rsidR="00C957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290.84㎡</w:t>
            </w:r>
          </w:p>
          <w:p w14:paraId="3A441F24" w14:textId="77777777" w:rsidR="0096315D" w:rsidRDefault="0096315D" w:rsidP="0096315D">
            <w:pPr>
              <w:pStyle w:val="aa"/>
              <w:overflowPunct w:val="0"/>
              <w:ind w:leftChars="0" w:left="570"/>
              <w:jc w:val="left"/>
            </w:pPr>
          </w:p>
          <w:p w14:paraId="760C9D20" w14:textId="77777777" w:rsidR="00305B74" w:rsidRDefault="00567AA4" w:rsidP="00305B74">
            <w:pPr>
              <w:pStyle w:val="aa"/>
              <w:numPr>
                <w:ilvl w:val="0"/>
                <w:numId w:val="4"/>
              </w:numPr>
              <w:overflowPunct w:val="0"/>
              <w:ind w:leftChars="0"/>
              <w:jc w:val="left"/>
            </w:pPr>
            <w:r>
              <w:rPr>
                <w:rFonts w:hint="eastAsia"/>
              </w:rPr>
              <w:t xml:space="preserve">厨房　　 </w:t>
            </w:r>
            <w:r w:rsidR="00B534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59.705㎡</w:t>
            </w:r>
          </w:p>
          <w:p w14:paraId="4FDCF7A1" w14:textId="77777777" w:rsidR="0096315D" w:rsidRDefault="0096315D" w:rsidP="0096315D">
            <w:pPr>
              <w:pStyle w:val="aa"/>
              <w:overflowPunct w:val="0"/>
              <w:ind w:leftChars="0" w:left="570"/>
              <w:jc w:val="left"/>
            </w:pPr>
          </w:p>
          <w:p w14:paraId="3F4168B4" w14:textId="4EB56FAA" w:rsidR="0096315D" w:rsidRPr="00305B74" w:rsidRDefault="0096315D" w:rsidP="00226130">
            <w:pPr>
              <w:pStyle w:val="aa"/>
              <w:numPr>
                <w:ilvl w:val="0"/>
                <w:numId w:val="4"/>
              </w:numPr>
              <w:overflowPunct w:val="0"/>
              <w:ind w:leftChars="0"/>
              <w:jc w:val="left"/>
            </w:pPr>
            <w:r>
              <w:rPr>
                <w:rFonts w:hint="eastAsia"/>
              </w:rPr>
              <w:t>全館　 　　5</w:t>
            </w:r>
            <w:r w:rsidR="00CB480C">
              <w:rPr>
                <w:rFonts w:hint="eastAsia"/>
              </w:rPr>
              <w:t>31</w:t>
            </w:r>
            <w:r>
              <w:rPr>
                <w:rFonts w:hint="eastAsia"/>
              </w:rPr>
              <w:t>.</w:t>
            </w:r>
            <w:r w:rsidR="00CB480C">
              <w:rPr>
                <w:rFonts w:hint="eastAsia"/>
              </w:rPr>
              <w:t>49</w:t>
            </w:r>
            <w:r>
              <w:rPr>
                <w:rFonts w:hint="eastAsia"/>
              </w:rPr>
              <w:t>㎡</w:t>
            </w:r>
          </w:p>
        </w:tc>
        <w:tc>
          <w:tcPr>
            <w:tcW w:w="218" w:type="dxa"/>
            <w:vMerge/>
          </w:tcPr>
          <w:p w14:paraId="4B5A856D" w14:textId="77777777" w:rsidR="00567AA4" w:rsidRDefault="00567AA4">
            <w:pPr>
              <w:wordWrap w:val="0"/>
              <w:overflowPunct w:val="0"/>
              <w:rPr>
                <w:rFonts w:hAnsi="Century"/>
              </w:rPr>
            </w:pPr>
          </w:p>
        </w:tc>
      </w:tr>
      <w:tr w:rsidR="000B65CF" w14:paraId="246E239D" w14:textId="77777777" w:rsidTr="00D22489">
        <w:trPr>
          <w:cantSplit/>
          <w:trHeight w:val="1412"/>
        </w:trPr>
        <w:tc>
          <w:tcPr>
            <w:tcW w:w="218" w:type="dxa"/>
            <w:vMerge/>
          </w:tcPr>
          <w:p w14:paraId="028D9F05" w14:textId="77777777" w:rsidR="000B65CF" w:rsidRDefault="000B65CF">
            <w:pPr>
              <w:wordWrap w:val="0"/>
              <w:overflowPunct w:val="0"/>
              <w:rPr>
                <w:rFonts w:hAnsi="Century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0E1A30C0" w14:textId="77777777" w:rsidR="000B65CF" w:rsidRDefault="000B65CF">
            <w:pPr>
              <w:wordWrap w:val="0"/>
              <w:overflowPunct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使用期間</w:t>
            </w:r>
          </w:p>
        </w:tc>
        <w:tc>
          <w:tcPr>
            <w:tcW w:w="6409" w:type="dxa"/>
            <w:gridSpan w:val="2"/>
            <w:vAlign w:val="center"/>
          </w:tcPr>
          <w:p w14:paraId="1DCCF67E" w14:textId="48C1351E" w:rsidR="00567AA4" w:rsidRDefault="00B534A7" w:rsidP="00B534A7">
            <w:pPr>
              <w:overflowPunct w:val="0"/>
              <w:ind w:firstLineChars="100" w:firstLine="21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C9576A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年　　月　　日　</w:t>
            </w:r>
          </w:p>
          <w:p w14:paraId="5B1907DA" w14:textId="77777777" w:rsidR="00B534A7" w:rsidRDefault="00B534A7" w:rsidP="00B534A7">
            <w:pPr>
              <w:overflowPunct w:val="0"/>
              <w:ind w:firstLineChars="100" w:firstLine="210"/>
              <w:jc w:val="left"/>
              <w:rPr>
                <w:rFonts w:hAnsi="Century"/>
              </w:rPr>
            </w:pPr>
          </w:p>
          <w:p w14:paraId="6A4F2C5B" w14:textId="178CB1F1" w:rsidR="00567AA4" w:rsidRDefault="00567AA4" w:rsidP="00B534A7">
            <w:pPr>
              <w:overflowPunct w:val="0"/>
              <w:ind w:firstLineChars="100" w:firstLine="21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区分：</w:t>
            </w:r>
            <w:r w:rsidR="00B534A7">
              <w:rPr>
                <w:rFonts w:hAnsi="Century" w:hint="eastAsia"/>
              </w:rPr>
              <w:t xml:space="preserve">　　　時　　分　～　　</w:t>
            </w:r>
            <w:r w:rsidR="004E1D52">
              <w:rPr>
                <w:rFonts w:hAnsi="Century" w:hint="eastAsia"/>
              </w:rPr>
              <w:t xml:space="preserve">　</w:t>
            </w:r>
            <w:r w:rsidR="00B534A7">
              <w:rPr>
                <w:rFonts w:hAnsi="Century" w:hint="eastAsia"/>
              </w:rPr>
              <w:t>時　　分</w:t>
            </w:r>
          </w:p>
        </w:tc>
        <w:tc>
          <w:tcPr>
            <w:tcW w:w="218" w:type="dxa"/>
            <w:vMerge/>
          </w:tcPr>
          <w:p w14:paraId="7A658A0E" w14:textId="77777777" w:rsidR="000B65CF" w:rsidRDefault="000B65CF">
            <w:pPr>
              <w:wordWrap w:val="0"/>
              <w:overflowPunct w:val="0"/>
              <w:rPr>
                <w:rFonts w:hAnsi="Century"/>
              </w:rPr>
            </w:pPr>
          </w:p>
        </w:tc>
      </w:tr>
      <w:tr w:rsidR="000B65CF" w14:paraId="49A57172" w14:textId="77777777" w:rsidTr="00305B74">
        <w:trPr>
          <w:cantSplit/>
          <w:trHeight w:val="1061"/>
        </w:trPr>
        <w:tc>
          <w:tcPr>
            <w:tcW w:w="218" w:type="dxa"/>
            <w:vMerge/>
            <w:tcBorders>
              <w:bottom w:val="nil"/>
            </w:tcBorders>
          </w:tcPr>
          <w:p w14:paraId="3059007F" w14:textId="77777777" w:rsidR="000B65CF" w:rsidRDefault="000B65CF">
            <w:pPr>
              <w:wordWrap w:val="0"/>
              <w:overflowPunct w:val="0"/>
              <w:rPr>
                <w:rFonts w:hAnsi="Century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6174E665" w14:textId="77777777" w:rsidR="000B65CF" w:rsidRDefault="000B65CF">
            <w:pPr>
              <w:wordWrap w:val="0"/>
              <w:overflowPunct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40"/>
              </w:rPr>
              <w:t>その</w:t>
            </w:r>
            <w:r>
              <w:rPr>
                <w:rFonts w:hAnsi="Century" w:hint="eastAsia"/>
              </w:rPr>
              <w:t>他</w:t>
            </w:r>
            <w:r w:rsidR="00B534A7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参考事項</w:t>
            </w:r>
          </w:p>
        </w:tc>
        <w:tc>
          <w:tcPr>
            <w:tcW w:w="6409" w:type="dxa"/>
            <w:gridSpan w:val="2"/>
            <w:vAlign w:val="center"/>
          </w:tcPr>
          <w:p w14:paraId="5CB79DDC" w14:textId="77777777" w:rsidR="00E25966" w:rsidRDefault="000B61F3">
            <w:pPr>
              <w:wordWrap w:val="0"/>
              <w:overflowPunct w:val="0"/>
              <w:rPr>
                <w:rFonts w:hAnsi="Century"/>
              </w:rPr>
            </w:pPr>
            <w:r>
              <w:rPr>
                <w:rFonts w:hAnsi="Century" w:hint="eastAsia"/>
              </w:rPr>
              <w:t>申請にあたり「旧第四銀行住吉町支店　暫定利用の手引き」の内容について了承します。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0B2FF3B7" w14:textId="77777777" w:rsidR="000B65CF" w:rsidRDefault="000B65CF">
            <w:pPr>
              <w:wordWrap w:val="0"/>
              <w:overflowPunct w:val="0"/>
              <w:rPr>
                <w:rFonts w:hAnsi="Century"/>
              </w:rPr>
            </w:pPr>
          </w:p>
        </w:tc>
      </w:tr>
      <w:tr w:rsidR="000B65CF" w14:paraId="2E022CEE" w14:textId="77777777" w:rsidTr="00A24FF9">
        <w:trPr>
          <w:cantSplit/>
        </w:trPr>
        <w:tc>
          <w:tcPr>
            <w:tcW w:w="8496" w:type="dxa"/>
            <w:gridSpan w:val="6"/>
            <w:tcBorders>
              <w:top w:val="nil"/>
            </w:tcBorders>
          </w:tcPr>
          <w:p w14:paraId="6AFE0491" w14:textId="77777777" w:rsidR="000B65CF" w:rsidRDefault="000B65CF">
            <w:pPr>
              <w:wordWrap w:val="0"/>
              <w:overflowPunct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248282D9" w14:textId="77777777" w:rsidR="0050193E" w:rsidRPr="0050193E" w:rsidRDefault="0050193E" w:rsidP="00B534A7">
      <w:pPr>
        <w:jc w:val="center"/>
        <w:rPr>
          <w:rFonts w:hAnsi="Century"/>
        </w:rPr>
      </w:pPr>
    </w:p>
    <w:sectPr w:rsidR="0050193E" w:rsidRPr="0050193E" w:rsidSect="0096315D">
      <w:pgSz w:w="11906" w:h="16838" w:code="9"/>
      <w:pgMar w:top="1701" w:right="1701" w:bottom="1276" w:left="1701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2A505" w14:textId="77777777" w:rsidR="00567AA4" w:rsidRDefault="00567AA4" w:rsidP="00FE4F8C">
      <w:r>
        <w:separator/>
      </w:r>
    </w:p>
  </w:endnote>
  <w:endnote w:type="continuationSeparator" w:id="0">
    <w:p w14:paraId="2A79F1FA" w14:textId="77777777" w:rsidR="00567AA4" w:rsidRDefault="00567AA4" w:rsidP="00FE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1329D" w14:textId="77777777" w:rsidR="00567AA4" w:rsidRDefault="00567AA4" w:rsidP="00FE4F8C">
      <w:r>
        <w:separator/>
      </w:r>
    </w:p>
  </w:footnote>
  <w:footnote w:type="continuationSeparator" w:id="0">
    <w:p w14:paraId="39FAA31C" w14:textId="77777777" w:rsidR="00567AA4" w:rsidRDefault="00567AA4" w:rsidP="00FE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7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7">
      <w:start w:val="1"/>
      <w:numFmt w:val="aiueoFullWidth"/>
      <w:lvlText w:val="(%8)"/>
      <w:lvlJc w:val="left"/>
      <w:pPr>
        <w:ind w:left="3502" w:hanging="420"/>
      </w:pPr>
    </w:lvl>
    <w:lvl w:ilvl="8" w:tplc="0409001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FC60E2"/>
    <w:multiLevelType w:val="hybridMultilevel"/>
    <w:tmpl w:val="419C6642"/>
    <w:lvl w:ilvl="0" w:tplc="412A372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8713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5894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68403">
    <w:abstractNumId w:val="3"/>
  </w:num>
  <w:num w:numId="4" w16cid:durableId="1913008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M:\A000708000_文化スポーツ部歴史文化課\200.企画・文化財係\★旧第四銀行住吉町支店募集関係\★暫定利用方針伺い\Ｒ５\R5差し込みデータ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"/>
    <w:viewMergedData/>
    <w:activeRecord w:val="32"/>
    <w:odso>
      <w:udl w:val="Provider=Microsoft.ACE.OLEDB.12.0;User ID=Admin;Data Source=M:\A000708000_文化スポーツ部歴史文化課\200.企画・文化財係\★旧第四銀行住吉町支店募集関係\★暫定利用方針伺い\Ｒ５\R5差し込みデータ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氏名"/>
        <w:mappedName w:val="姓"/>
        <w:column w:val="7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6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4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3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会社電話番号"/>
        <w:column w:val="12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自宅電話番号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5CF"/>
    <w:rsid w:val="00000F92"/>
    <w:rsid w:val="00005A54"/>
    <w:rsid w:val="0003234C"/>
    <w:rsid w:val="0003648F"/>
    <w:rsid w:val="00040911"/>
    <w:rsid w:val="00072D00"/>
    <w:rsid w:val="00083F36"/>
    <w:rsid w:val="000B61F3"/>
    <w:rsid w:val="000B65CF"/>
    <w:rsid w:val="00106870"/>
    <w:rsid w:val="001941BB"/>
    <w:rsid w:val="001C462E"/>
    <w:rsid w:val="001D15B4"/>
    <w:rsid w:val="001D1EB3"/>
    <w:rsid w:val="00226130"/>
    <w:rsid w:val="0026510D"/>
    <w:rsid w:val="002F3735"/>
    <w:rsid w:val="00305B74"/>
    <w:rsid w:val="00340342"/>
    <w:rsid w:val="00381E52"/>
    <w:rsid w:val="003F411C"/>
    <w:rsid w:val="00451E02"/>
    <w:rsid w:val="00463CCA"/>
    <w:rsid w:val="00475099"/>
    <w:rsid w:val="00482494"/>
    <w:rsid w:val="004C4304"/>
    <w:rsid w:val="004E1D52"/>
    <w:rsid w:val="0050193E"/>
    <w:rsid w:val="0051496C"/>
    <w:rsid w:val="005150D6"/>
    <w:rsid w:val="00522E80"/>
    <w:rsid w:val="00525422"/>
    <w:rsid w:val="0055087A"/>
    <w:rsid w:val="00567AA4"/>
    <w:rsid w:val="00583225"/>
    <w:rsid w:val="005C64A1"/>
    <w:rsid w:val="005F0935"/>
    <w:rsid w:val="0064081A"/>
    <w:rsid w:val="006C2A12"/>
    <w:rsid w:val="006D1CE5"/>
    <w:rsid w:val="00720725"/>
    <w:rsid w:val="0077501E"/>
    <w:rsid w:val="00796844"/>
    <w:rsid w:val="007A4A0A"/>
    <w:rsid w:val="007F1747"/>
    <w:rsid w:val="007F374F"/>
    <w:rsid w:val="00800B5E"/>
    <w:rsid w:val="00802797"/>
    <w:rsid w:val="00806A34"/>
    <w:rsid w:val="00822AAD"/>
    <w:rsid w:val="00825C02"/>
    <w:rsid w:val="008605F0"/>
    <w:rsid w:val="00874445"/>
    <w:rsid w:val="0088133D"/>
    <w:rsid w:val="00901AFF"/>
    <w:rsid w:val="0096315D"/>
    <w:rsid w:val="00995742"/>
    <w:rsid w:val="009B1A61"/>
    <w:rsid w:val="009C38B5"/>
    <w:rsid w:val="009D18A7"/>
    <w:rsid w:val="00A019DE"/>
    <w:rsid w:val="00A1782D"/>
    <w:rsid w:val="00A24FF9"/>
    <w:rsid w:val="00A46197"/>
    <w:rsid w:val="00A57F03"/>
    <w:rsid w:val="00A862FE"/>
    <w:rsid w:val="00A93E8C"/>
    <w:rsid w:val="00B534A7"/>
    <w:rsid w:val="00BB56B7"/>
    <w:rsid w:val="00C9576A"/>
    <w:rsid w:val="00CB480C"/>
    <w:rsid w:val="00CD1CE5"/>
    <w:rsid w:val="00CD57A6"/>
    <w:rsid w:val="00D07755"/>
    <w:rsid w:val="00D16D88"/>
    <w:rsid w:val="00D22489"/>
    <w:rsid w:val="00D723D6"/>
    <w:rsid w:val="00D84D60"/>
    <w:rsid w:val="00D85A5D"/>
    <w:rsid w:val="00E044A9"/>
    <w:rsid w:val="00E0797B"/>
    <w:rsid w:val="00E1421A"/>
    <w:rsid w:val="00E25952"/>
    <w:rsid w:val="00E25966"/>
    <w:rsid w:val="00EB67B2"/>
    <w:rsid w:val="00EC5389"/>
    <w:rsid w:val="00ED4E54"/>
    <w:rsid w:val="00EF4B43"/>
    <w:rsid w:val="00F17F6C"/>
    <w:rsid w:val="00F4044E"/>
    <w:rsid w:val="00F47CA8"/>
    <w:rsid w:val="00F67938"/>
    <w:rsid w:val="00F6799E"/>
    <w:rsid w:val="00FB7E58"/>
    <w:rsid w:val="00FE4270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642B1F2E"/>
  <w15:docId w15:val="{7064692F-9C20-4D12-982B-B4224A11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911"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09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40911"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0409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40911"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sid w:val="00040911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96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684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0193E"/>
    <w:pPr>
      <w:ind w:leftChars="400" w:left="840"/>
    </w:pPr>
    <w:rPr>
      <w:rFonts w:hAnsi="Century"/>
      <w:szCs w:val="22"/>
    </w:rPr>
  </w:style>
  <w:style w:type="table" w:styleId="ab">
    <w:name w:val="Table Grid"/>
    <w:basedOn w:val="a1"/>
    <w:uiPriority w:val="59"/>
    <w:locked/>
    <w:rsid w:val="0050193E"/>
    <w:rPr>
      <w:rFonts w:eastAsia="Times New Roman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M:\A000708000_&#25991;&#21270;&#12473;&#12509;&#12540;&#12484;&#37096;&#27508;&#21490;&#25991;&#21270;&#35506;\200.&#20225;&#30011;&#12539;&#25991;&#21270;&#36001;&#20418;\&#26087;&#31532;&#22235;&#37504;&#34892;&#20303;&#21513;&#30010;&#25903;&#24215;&#38306;&#20418;\R3&#65374;&#26283;&#23450;&#21033;&#29992;&#38306;&#20418;\&#20351;&#29992;&#35377;&#21487;&#25163;&#32154;\&#65330;&#65301;\R5&#24046;&#12375;&#36796;&#12415;&#12487;&#12540;&#12479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DE893-5000-45F7-8E5E-E5A14CC4C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260</Words>
  <Characters>153</Characters>
  <Application>Microsoft Office Word</Application>
  <DocSecurity>0</DocSecurity>
  <Lines>1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cp:lastPrinted>2026-02-25T07:09:00Z</cp:lastPrinted>
  <dcterms:created xsi:type="dcterms:W3CDTF">2026-02-25T00:59:00Z</dcterms:created>
  <dcterms:modified xsi:type="dcterms:W3CDTF">2026-02-25T07:14:00Z</dcterms:modified>
</cp:coreProperties>
</file>