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ABF7" w14:textId="51570945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>別添</w:t>
      </w:r>
      <w:r w:rsidR="007D5303" w:rsidRPr="00C15EFA">
        <w:rPr>
          <w:rFonts w:asciiTheme="minorEastAsia" w:hAnsiTheme="minorEastAsia" w:hint="eastAsia"/>
          <w:sz w:val="22"/>
        </w:rPr>
        <w:t>６</w:t>
      </w:r>
      <w:r w:rsidRPr="00C15EFA">
        <w:rPr>
          <w:rFonts w:asciiTheme="minorEastAsia" w:hAnsiTheme="minorEastAsia" w:hint="eastAsia"/>
          <w:sz w:val="22"/>
          <w:lang w:eastAsia="zh-TW"/>
        </w:rPr>
        <w:t>-５</w:t>
      </w:r>
    </w:p>
    <w:p w14:paraId="3326FA9F" w14:textId="77777777" w:rsidR="004F1C8B" w:rsidRPr="00C15EFA" w:rsidRDefault="004F1C8B" w:rsidP="004F1C8B">
      <w:pPr>
        <w:spacing w:line="487" w:lineRule="atLeast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79698212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  <w:lang w:eastAsia="zh-TW"/>
        </w:rPr>
      </w:pPr>
    </w:p>
    <w:p w14:paraId="5FAFE459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（宛先）新潟市長</w:t>
      </w:r>
    </w:p>
    <w:p w14:paraId="79D81540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  <w:lang w:eastAsia="zh-TW"/>
        </w:rPr>
      </w:pPr>
    </w:p>
    <w:p w14:paraId="71B4402B" w14:textId="77777777" w:rsidR="004F1C8B" w:rsidRPr="00C15EFA" w:rsidRDefault="004F1C8B" w:rsidP="004F1C8B">
      <w:pPr>
        <w:wordWrap w:val="0"/>
        <w:spacing w:line="487" w:lineRule="atLeast"/>
        <w:ind w:firstLineChars="2000" w:firstLine="4400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氏名　　　　　　　　　　　　</w:t>
      </w:r>
    </w:p>
    <w:p w14:paraId="2B0E9EA5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lang w:eastAsia="zh-TW"/>
        </w:rPr>
      </w:pPr>
    </w:p>
    <w:p w14:paraId="6AE8DE81" w14:textId="465320AC" w:rsidR="004F1C8B" w:rsidRPr="00C15EFA" w:rsidRDefault="004F1C8B" w:rsidP="004F1C8B">
      <w:pPr>
        <w:spacing w:line="487" w:lineRule="atLeas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就農再開届</w:t>
      </w:r>
    </w:p>
    <w:p w14:paraId="02ACEE68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</w:rPr>
      </w:pPr>
    </w:p>
    <w:p w14:paraId="3F42C2DB" w14:textId="6D0D3DFE" w:rsidR="004F1C8B" w:rsidRPr="00C15EFA" w:rsidRDefault="004F1C8B" w:rsidP="004F1C8B">
      <w:pPr>
        <w:spacing w:line="487" w:lineRule="atLeast"/>
        <w:ind w:firstLineChars="100"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にいがた</w:t>
      </w:r>
      <w:proofErr w:type="spellStart"/>
      <w:r w:rsidRPr="00C15EFA">
        <w:rPr>
          <w:rFonts w:asciiTheme="minorEastAsia" w:hAnsiTheme="minorEastAsia" w:hint="eastAsia"/>
          <w:sz w:val="22"/>
        </w:rPr>
        <w:t>agribase</w:t>
      </w:r>
      <w:proofErr w:type="spellEnd"/>
      <w:r w:rsidR="00C426E7" w:rsidRPr="00C15EFA">
        <w:rPr>
          <w:rFonts w:asciiTheme="minorEastAsia" w:hAnsiTheme="minorEastAsia" w:hint="eastAsia"/>
          <w:sz w:val="22"/>
        </w:rPr>
        <w:t>事業費補助金交付要綱のうち別記</w:t>
      </w:r>
      <w:r w:rsidR="00CC23B7" w:rsidRPr="00C15EFA">
        <w:rPr>
          <w:rFonts w:asciiTheme="minorEastAsia" w:hAnsiTheme="minorEastAsia" w:hint="eastAsia"/>
          <w:sz w:val="22"/>
        </w:rPr>
        <w:t>６</w:t>
      </w:r>
      <w:r w:rsidR="00C426E7" w:rsidRPr="00C15EFA">
        <w:rPr>
          <w:rFonts w:asciiTheme="minorEastAsia" w:hAnsiTheme="minorEastAsia" w:hint="eastAsia"/>
          <w:sz w:val="22"/>
        </w:rPr>
        <w:t>第６の</w:t>
      </w:r>
      <w:r w:rsidR="00A45582" w:rsidRPr="00C15EFA">
        <w:rPr>
          <w:rFonts w:asciiTheme="minorEastAsia" w:hAnsiTheme="minorEastAsia" w:hint="eastAsia"/>
          <w:sz w:val="22"/>
        </w:rPr>
        <w:t>４</w:t>
      </w:r>
      <w:r w:rsidRPr="00C15EFA">
        <w:rPr>
          <w:rFonts w:asciiTheme="minorEastAsia" w:hAnsiTheme="minorEastAsia" w:hint="eastAsia"/>
          <w:sz w:val="22"/>
        </w:rPr>
        <w:t>の規定に基づき、就農再開届を提出します。</w:t>
      </w:r>
    </w:p>
    <w:p w14:paraId="7F3A1271" w14:textId="77777777" w:rsidR="004F1C8B" w:rsidRPr="00C15EFA" w:rsidRDefault="004F1C8B" w:rsidP="004F1C8B">
      <w:pPr>
        <w:spacing w:line="487" w:lineRule="exact"/>
        <w:ind w:right="-1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15EFA" w:rsidRPr="00C15EFA" w14:paraId="569F5FCD" w14:textId="77777777" w:rsidTr="009919BB">
        <w:trPr>
          <w:trHeight w:val="1243"/>
        </w:trPr>
        <w:tc>
          <w:tcPr>
            <w:tcW w:w="2689" w:type="dxa"/>
            <w:vAlign w:val="center"/>
          </w:tcPr>
          <w:p w14:paraId="71E26372" w14:textId="2A75CBC2" w:rsidR="004F1C8B" w:rsidRPr="00C15EFA" w:rsidRDefault="004F1C8B" w:rsidP="00814D77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就農中断期間</w:t>
            </w:r>
          </w:p>
        </w:tc>
        <w:tc>
          <w:tcPr>
            <w:tcW w:w="6371" w:type="dxa"/>
            <w:vAlign w:val="center"/>
          </w:tcPr>
          <w:p w14:paraId="150E09EC" w14:textId="77777777" w:rsidR="004F1C8B" w:rsidRPr="00C15EFA" w:rsidRDefault="004F1C8B" w:rsidP="00814D77">
            <w:pPr>
              <w:spacing w:line="487" w:lineRule="exact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年　　月　　日　～　　　　年　　月　　日</w:t>
            </w:r>
          </w:p>
        </w:tc>
      </w:tr>
      <w:tr w:rsidR="00C15EFA" w:rsidRPr="00C15EFA" w14:paraId="3F4E349C" w14:textId="77777777" w:rsidTr="009919BB">
        <w:trPr>
          <w:trHeight w:val="1262"/>
        </w:trPr>
        <w:tc>
          <w:tcPr>
            <w:tcW w:w="2689" w:type="dxa"/>
            <w:vAlign w:val="center"/>
          </w:tcPr>
          <w:p w14:paraId="3B2B16BC" w14:textId="03DE0FD2" w:rsidR="004F1C8B" w:rsidRPr="00C15EFA" w:rsidRDefault="004F1C8B" w:rsidP="00814D77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就農再開日</w:t>
            </w:r>
          </w:p>
        </w:tc>
        <w:tc>
          <w:tcPr>
            <w:tcW w:w="6371" w:type="dxa"/>
            <w:vAlign w:val="center"/>
          </w:tcPr>
          <w:p w14:paraId="7F140D46" w14:textId="257EC58F" w:rsidR="004F1C8B" w:rsidRPr="00C15EFA" w:rsidRDefault="004F1C8B" w:rsidP="004F1C8B">
            <w:pPr>
              <w:spacing w:line="487" w:lineRule="exact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C15EFA" w:rsidRPr="00C15EFA" w14:paraId="0A367283" w14:textId="77777777" w:rsidTr="009919BB">
        <w:trPr>
          <w:trHeight w:val="1266"/>
        </w:trPr>
        <w:tc>
          <w:tcPr>
            <w:tcW w:w="2689" w:type="dxa"/>
            <w:vAlign w:val="center"/>
          </w:tcPr>
          <w:p w14:paraId="1403E106" w14:textId="0ABA320B" w:rsidR="004F1C8B" w:rsidRPr="00C15EFA" w:rsidRDefault="004F1C8B" w:rsidP="00814D77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要就農継続残期間</w:t>
            </w:r>
          </w:p>
        </w:tc>
        <w:tc>
          <w:tcPr>
            <w:tcW w:w="6371" w:type="dxa"/>
            <w:vAlign w:val="center"/>
          </w:tcPr>
          <w:p w14:paraId="69735FFE" w14:textId="066B626E" w:rsidR="004F1C8B" w:rsidRPr="00C15EFA" w:rsidRDefault="004F1C8B" w:rsidP="00814D77">
            <w:pPr>
              <w:spacing w:line="487" w:lineRule="exact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C15EFA">
              <w:rPr>
                <w:rFonts w:asciiTheme="minorEastAsia" w:hAnsiTheme="minorEastAsia" w:hint="eastAsia"/>
                <w:sz w:val="22"/>
                <w:lang w:eastAsia="zh-TW"/>
              </w:rPr>
              <w:t>就農再開日　～　　　年　　月　　日</w:t>
            </w:r>
          </w:p>
        </w:tc>
      </w:tr>
    </w:tbl>
    <w:p w14:paraId="07A069B0" w14:textId="77777777" w:rsidR="004F1C8B" w:rsidRPr="00C15EFA" w:rsidRDefault="004F1C8B" w:rsidP="004F1C8B">
      <w:pPr>
        <w:rPr>
          <w:rFonts w:asciiTheme="minorEastAsia" w:hAnsiTheme="minorEastAsia"/>
          <w:sz w:val="22"/>
          <w:lang w:eastAsia="zh-TW"/>
        </w:rPr>
      </w:pPr>
    </w:p>
    <w:p w14:paraId="20A3D61C" w14:textId="3C8DA74E" w:rsidR="004F1C8B" w:rsidRPr="00C15EFA" w:rsidRDefault="004F1C8B">
      <w:pPr>
        <w:rPr>
          <w:rFonts w:asciiTheme="minorEastAsia" w:hAnsiTheme="minorEastAsia"/>
          <w:sz w:val="22"/>
          <w:lang w:eastAsia="zh-TW"/>
        </w:rPr>
      </w:pPr>
    </w:p>
    <w:sectPr w:rsidR="004F1C8B" w:rsidRPr="00C15EFA" w:rsidSect="00A656C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54E4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43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6BB4"/>
    <w:rsid w:val="00386D60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1C48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028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56C9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05F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26FF4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456C"/>
    <w:rsid w:val="00E574D5"/>
    <w:rsid w:val="00E57720"/>
    <w:rsid w:val="00E61BDE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96</cp:revision>
  <cp:lastPrinted>2026-03-24T04:39:00Z</cp:lastPrinted>
  <dcterms:created xsi:type="dcterms:W3CDTF">2024-05-31T08:59:00Z</dcterms:created>
  <dcterms:modified xsi:type="dcterms:W3CDTF">2026-04-06T08:12:00Z</dcterms:modified>
</cp:coreProperties>
</file>