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000000" w:themeColor="text1"/>
          <w:lang w:eastAsia="zh-TW"/>
        </w:rPr>
        <w:t>別記様式</w:t>
      </w:r>
      <w:r>
        <w:rPr>
          <w:rFonts w:ascii="ＭＳ 明朝" w:hAnsi="ＭＳ 明朝"/>
          <w:color w:val="000000" w:themeColor="text1"/>
        </w:rPr>
        <w:t>第５号</w:t>
      </w:r>
      <w:r>
        <w:rPr>
          <w:rFonts w:ascii="ＭＳ 明朝" w:hAnsi="ＭＳ 明朝"/>
          <w:color w:val="000000" w:themeColor="text1"/>
          <w:lang w:eastAsia="zh-TW"/>
        </w:rPr>
        <w:t>（第</w:t>
      </w:r>
      <w:r>
        <w:rPr>
          <w:rFonts w:ascii="ＭＳ 明朝" w:hAnsi="ＭＳ 明朝"/>
          <w:color w:val="000000" w:themeColor="text1"/>
        </w:rPr>
        <w:t>９</w:t>
      </w:r>
      <w:r>
        <w:rPr>
          <w:rFonts w:ascii="ＭＳ 明朝" w:hAnsi="ＭＳ 明朝"/>
          <w:color w:val="000000" w:themeColor="text1"/>
          <w:lang w:eastAsia="zh-TW"/>
        </w:rPr>
        <w:t>条関係）</w:t>
      </w:r>
    </w:p>
    <w:p>
      <w:pPr>
        <w:pStyle w:val="Normal"/>
        <w:jc w:val="right"/>
        <w:rPr>
          <w:rFonts w:ascii="ＭＳ 明朝" w:hAnsi="ＭＳ 明朝"/>
          <w:color w:val="000000" w:themeColor="text1"/>
          <w:lang w:eastAsia="zh-TW"/>
        </w:rPr>
      </w:pPr>
      <w:r>
        <w:rPr>
          <w:rFonts w:ascii="ＭＳ 明朝" w:hAnsi="ＭＳ 明朝"/>
          <w:color w:val="000000" w:themeColor="text1"/>
          <w:lang w:eastAsia="zh-TW"/>
        </w:rPr>
        <w:t>　　年　　月　　日</w:t>
      </w:r>
    </w:p>
    <w:p>
      <w:pPr>
        <w:pStyle w:val="Normal"/>
        <w:rPr>
          <w:rFonts w:ascii="ＭＳ 明朝" w:hAnsi="ＭＳ 明朝"/>
          <w:color w:val="000000" w:themeColor="text1"/>
          <w:lang w:eastAsia="zh-TW"/>
        </w:rPr>
      </w:pPr>
      <w:r>
        <w:rPr>
          <w:rFonts w:ascii="ＭＳ 明朝" w:hAnsi="ＭＳ 明朝"/>
          <w:color w:val="000000" w:themeColor="text1"/>
          <w:lang w:eastAsia="zh-TW"/>
        </w:rPr>
        <w:t>（宛先）新潟市長</w:t>
      </w:r>
    </w:p>
    <w:p>
      <w:pPr>
        <w:pStyle w:val="Normal"/>
        <w:jc w:val="left"/>
        <w:rPr/>
      </w:pPr>
      <w:r>
        <w:rPr>
          <w:rFonts w:ascii="ＭＳ 明朝" w:hAnsi="ＭＳ 明朝"/>
          <w:color w:val="000000" w:themeColor="text1"/>
        </w:rPr>
        <w:t xml:space="preserve">                                                        </w:t>
      </w:r>
      <w:r>
        <w:rPr>
          <w:rFonts w:ascii="ＭＳ 明朝" w:hAnsi="ＭＳ 明朝"/>
          <w:color w:val="000000" w:themeColor="text1"/>
        </w:rPr>
        <w:t>所 在 地　　　　　　　　　　</w:t>
      </w:r>
    </w:p>
    <w:p>
      <w:pPr>
        <w:pStyle w:val="Normal"/>
        <w:jc w:val="left"/>
        <w:rPr/>
      </w:pPr>
      <w:r>
        <w:rPr>
          <w:rFonts w:ascii="ＭＳ 明朝" w:hAnsi="ＭＳ 明朝"/>
          <w:color w:val="000000" w:themeColor="text1"/>
        </w:rPr>
        <w:t xml:space="preserve">                                              </w:t>
      </w:r>
      <w:r>
        <w:rPr>
          <w:rFonts w:ascii="ＭＳ 明朝" w:hAnsi="ＭＳ 明朝"/>
          <w:color w:val="000000" w:themeColor="text1"/>
        </w:rPr>
        <w:t>申請者　　名　　称　　　　　　　　　　</w:t>
      </w:r>
    </w:p>
    <w:p>
      <w:pPr>
        <w:pStyle w:val="Normal"/>
        <w:jc w:val="left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000000" w:themeColor="text1"/>
        </w:rPr>
        <w:t xml:space="preserve">                                                        </w:t>
      </w:r>
      <w:r>
        <w:rPr>
          <w:rFonts w:ascii="ＭＳ 明朝" w:hAnsi="ＭＳ 明朝"/>
          <w:color w:val="000000" w:themeColor="text1"/>
        </w:rPr>
        <w:t>代表者名　　　　　　　　　　</w:t>
      </w:r>
    </w:p>
    <w:p>
      <w:pPr>
        <w:pStyle w:val="Normal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000000" w:themeColor="text1"/>
        </w:rPr>
      </w:r>
    </w:p>
    <w:p>
      <w:pPr>
        <w:pStyle w:val="Normal"/>
        <w:jc w:val="center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000000" w:themeColor="text1"/>
        </w:rPr>
        <w:t>LED</w:t>
      </w:r>
      <w:r>
        <w:rPr>
          <w:rFonts w:ascii="ＭＳ 明朝" w:hAnsi="ＭＳ 明朝"/>
          <w:color w:val="000000" w:themeColor="text1"/>
        </w:rPr>
        <w:t>照明導入促進補助金　実績報告書</w:t>
      </w:r>
    </w:p>
    <w:p>
      <w:pPr>
        <w:pStyle w:val="Normal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000000" w:themeColor="text1"/>
        </w:rPr>
      </w:r>
    </w:p>
    <w:p>
      <w:pPr>
        <w:pStyle w:val="Normal"/>
        <w:ind w:left="420" w:firstLine="210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000000" w:themeColor="text1"/>
        </w:rPr>
        <w:t>令和８年　　月　　日付け新企誘第　　号の２で交付決定のあった</w:t>
      </w:r>
      <w:r>
        <w:rPr>
          <w:rFonts w:ascii="ＭＳ 明朝" w:hAnsi="ＭＳ 明朝"/>
          <w:color w:val="000000" w:themeColor="text1"/>
        </w:rPr>
        <w:t>LED</w:t>
      </w:r>
      <w:r>
        <w:rPr>
          <w:rFonts w:ascii="ＭＳ 明朝" w:hAnsi="ＭＳ 明朝"/>
          <w:color w:val="000000" w:themeColor="text1"/>
        </w:rPr>
        <w:t>照明導入促進補助金について、</w:t>
      </w:r>
      <w:r>
        <w:rPr>
          <w:rFonts w:ascii="ＭＳ 明朝" w:hAnsi="ＭＳ 明朝"/>
          <w:color w:val="000000" w:themeColor="text1"/>
        </w:rPr>
        <w:t>LED</w:t>
      </w:r>
      <w:r>
        <w:rPr>
          <w:rFonts w:ascii="ＭＳ 明朝" w:hAnsi="ＭＳ 明朝"/>
          <w:color w:val="000000" w:themeColor="text1"/>
        </w:rPr>
        <w:t>照明導入促進補助金交付要綱第９条の規定により、関係書類を添えて実績を報告します。</w:t>
      </w:r>
    </w:p>
    <w:p>
      <w:pPr>
        <w:pStyle w:val="Normal"/>
        <w:ind w:left="420" w:firstLine="210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000000" w:themeColor="text1"/>
        </w:rPr>
      </w:r>
    </w:p>
    <w:p>
      <w:pPr>
        <w:pStyle w:val="Normal"/>
        <w:spacing w:lineRule="exact" w:line="320"/>
        <w:rPr>
          <w:rFonts w:ascii="ＭＳ 明朝" w:hAnsi="ＭＳ 明朝"/>
          <w:color w:val="000000" w:themeColor="text1"/>
          <w:szCs w:val="21"/>
        </w:rPr>
      </w:pPr>
      <w:r>
        <w:rPr>
          <w:rFonts w:ascii="ＭＳ 明朝" w:hAnsi="ＭＳ 明朝"/>
          <w:color w:val="000000" w:themeColor="text1"/>
          <w:szCs w:val="21"/>
        </w:rPr>
        <w:t>１．実績内容</w:t>
      </w:r>
    </w:p>
    <w:tbl>
      <w:tblPr>
        <w:tblStyle w:val="a8"/>
        <w:tblW w:w="8781" w:type="dxa"/>
        <w:jc w:val="left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0"/>
        <w:gridCol w:w="567"/>
        <w:gridCol w:w="2409"/>
        <w:gridCol w:w="2978"/>
        <w:gridCol w:w="1976"/>
      </w:tblGrid>
      <w:tr>
        <w:trPr>
          <w:trHeight w:val="454" w:hRule="atLeast"/>
        </w:trPr>
        <w:tc>
          <w:tcPr>
            <w:tcW w:w="850" w:type="dxa"/>
            <w:vMerge w:val="restart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cs="Times New Roman"/>
                <w:color w:val="000000" w:themeColor="text1"/>
                <w:sz w:val="18"/>
                <w:szCs w:val="18"/>
                <w:lang w:val="en-US" w:eastAsia="ja-JP" w:bidi="ar-SA"/>
              </w:rPr>
              <w:t>事業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cs="Times New Roman"/>
                <w:color w:val="000000" w:themeColor="text1"/>
                <w:sz w:val="18"/>
                <w:szCs w:val="18"/>
                <w:lang w:val="en-US" w:eastAsia="ja-JP" w:bidi="ar-SA"/>
              </w:rPr>
              <w:t>期間</w:t>
            </w:r>
          </w:p>
        </w:tc>
        <w:tc>
          <w:tcPr>
            <w:tcW w:w="2976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cs="Times New Roman"/>
                <w:color w:val="000000" w:themeColor="text1"/>
                <w:sz w:val="18"/>
                <w:szCs w:val="18"/>
                <w:lang w:val="en-US" w:eastAsia="ja-JP" w:bidi="ar-SA"/>
              </w:rPr>
              <w:t>交付申請日</w:t>
            </w:r>
          </w:p>
        </w:tc>
        <w:tc>
          <w:tcPr>
            <w:tcW w:w="495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firstLine="210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cs="Times New Roman"/>
                <w:color w:val="000000" w:themeColor="text1"/>
                <w:lang w:val="en-US" w:eastAsia="ja-JP" w:bidi="ar-SA"/>
              </w:rPr>
              <w:t>令和　　　年　　　月　　　日</w:t>
            </w:r>
          </w:p>
        </w:tc>
      </w:tr>
      <w:tr>
        <w:trPr>
          <w:trHeight w:val="454" w:hRule="atLeast"/>
        </w:trPr>
        <w:tc>
          <w:tcPr>
            <w:tcW w:w="850" w:type="dxa"/>
            <w:vMerge w:val="continue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sz w:val="18"/>
                <w:szCs w:val="18"/>
                <w:lang w:val="en-US" w:eastAsia="ja-JP" w:bidi="ar-SA"/>
              </w:rPr>
            </w:r>
          </w:p>
        </w:tc>
        <w:tc>
          <w:tcPr>
            <w:tcW w:w="2976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cs="Times New Roman"/>
                <w:color w:val="000000" w:themeColor="text1"/>
                <w:sz w:val="18"/>
                <w:szCs w:val="18"/>
                <w:lang w:val="en-US" w:eastAsia="ja-JP" w:bidi="ar-SA"/>
              </w:rPr>
              <w:t>事業着手日</w:t>
            </w:r>
          </w:p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cs="Times New Roman"/>
                <w:color w:val="000000" w:themeColor="text1"/>
                <w:sz w:val="18"/>
                <w:szCs w:val="18"/>
                <w:lang w:val="en-US" w:eastAsia="ja-JP" w:bidi="ar-SA"/>
              </w:rPr>
              <w:t>（工事契約や発注）</w:t>
            </w:r>
          </w:p>
        </w:tc>
        <w:tc>
          <w:tcPr>
            <w:tcW w:w="495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firstLine="210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cs="Times New Roman"/>
                <w:color w:val="000000" w:themeColor="text1"/>
                <w:lang w:val="en-US" w:eastAsia="ja-JP" w:bidi="ar-SA"/>
              </w:rPr>
              <w:t>令和　　　年　　　月　　　日</w:t>
            </w:r>
          </w:p>
        </w:tc>
      </w:tr>
      <w:tr>
        <w:trPr>
          <w:trHeight w:val="454" w:hRule="atLeast"/>
        </w:trPr>
        <w:tc>
          <w:tcPr>
            <w:tcW w:w="850" w:type="dxa"/>
            <w:vMerge w:val="continue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sz w:val="18"/>
                <w:szCs w:val="18"/>
                <w:lang w:val="en-US" w:eastAsia="ja-JP" w:bidi="ar-SA"/>
              </w:rPr>
            </w:r>
          </w:p>
        </w:tc>
        <w:tc>
          <w:tcPr>
            <w:tcW w:w="2976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cs="Times New Roman"/>
                <w:color w:val="000000" w:themeColor="text1"/>
                <w:sz w:val="18"/>
                <w:szCs w:val="18"/>
                <w:lang w:val="en-US" w:eastAsia="ja-JP" w:bidi="ar-SA"/>
              </w:rPr>
              <w:t>事業完了日</w:t>
            </w:r>
          </w:p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cs="Times New Roman"/>
                <w:color w:val="000000" w:themeColor="text1"/>
                <w:sz w:val="18"/>
                <w:szCs w:val="18"/>
                <w:lang w:val="en-US" w:eastAsia="ja-JP" w:bidi="ar-SA"/>
              </w:rPr>
              <w:t>（納品・工事・支払完了日）</w:t>
            </w:r>
          </w:p>
        </w:tc>
        <w:tc>
          <w:tcPr>
            <w:tcW w:w="495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firstLine="210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cs="Times New Roman"/>
                <w:color w:val="000000" w:themeColor="text1"/>
                <w:lang w:val="en-US" w:eastAsia="ja-JP" w:bidi="ar-SA"/>
              </w:rPr>
              <w:t>令和　　　年　　　月　　　日</w:t>
            </w:r>
          </w:p>
        </w:tc>
      </w:tr>
      <w:tr>
        <w:trPr>
          <w:trHeight w:val="454" w:hRule="atLeast"/>
        </w:trPr>
        <w:tc>
          <w:tcPr>
            <w:tcW w:w="850" w:type="dxa"/>
            <w:vMerge w:val="restart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cs="Times New Roman"/>
                <w:color w:val="000000" w:themeColor="text1"/>
                <w:sz w:val="18"/>
                <w:szCs w:val="18"/>
                <w:lang w:val="en-US" w:eastAsia="ja-JP" w:bidi="ar-SA"/>
              </w:rPr>
              <w:t>補助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cs="Times New Roman"/>
                <w:color w:val="000000" w:themeColor="text1"/>
                <w:sz w:val="18"/>
                <w:szCs w:val="18"/>
                <w:lang w:val="en-US" w:eastAsia="ja-JP" w:bidi="ar-SA"/>
              </w:rPr>
              <w:t>対象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cs="Times New Roman"/>
                <w:color w:val="000000" w:themeColor="text1"/>
                <w:sz w:val="18"/>
                <w:szCs w:val="18"/>
                <w:lang w:val="en-US" w:eastAsia="ja-JP" w:bidi="ar-SA"/>
              </w:rPr>
              <w:t>経費</w:t>
            </w:r>
          </w:p>
        </w:tc>
        <w:tc>
          <w:tcPr>
            <w:tcW w:w="5954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>
              <w:rPr>
                <w:rFonts w:ascii="ＭＳ 明朝" w:hAnsi="ＭＳ 明朝" w:cs="Times New Roman"/>
                <w:color w:val="000000" w:themeColor="text1"/>
                <w:sz w:val="20"/>
                <w:szCs w:val="20"/>
                <w:lang w:val="en-US" w:eastAsia="ja-JP" w:bidi="ar-SA"/>
              </w:rPr>
              <w:t>設備名</w:t>
            </w:r>
          </w:p>
        </w:tc>
        <w:tc>
          <w:tcPr>
            <w:tcW w:w="19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>
              <w:rPr>
                <w:rFonts w:ascii="ＭＳ 明朝" w:hAnsi="ＭＳ 明朝" w:cs="Times New Roman"/>
                <w:color w:val="000000" w:themeColor="text1"/>
                <w:sz w:val="20"/>
                <w:szCs w:val="20"/>
                <w:lang w:val="en-US" w:eastAsia="ja-JP" w:bidi="ar-SA"/>
              </w:rPr>
              <w:t>取得価格（税抜）</w:t>
            </w:r>
          </w:p>
        </w:tc>
      </w:tr>
      <w:tr>
        <w:trPr>
          <w:trHeight w:val="454" w:hRule="atLeast"/>
        </w:trPr>
        <w:tc>
          <w:tcPr>
            <w:tcW w:w="850" w:type="dxa"/>
            <w:vMerge w:val="continue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sz w:val="18"/>
                <w:szCs w:val="18"/>
                <w:lang w:val="en-US" w:eastAsia="ja-JP" w:bidi="ar-SA"/>
              </w:rPr>
            </w:r>
          </w:p>
        </w:tc>
        <w:tc>
          <w:tcPr>
            <w:tcW w:w="567" w:type="dxa"/>
            <w:vMerge w:val="restart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cs="Times New Roman"/>
                <w:color w:val="000000" w:themeColor="text1"/>
                <w:sz w:val="16"/>
                <w:szCs w:val="16"/>
                <w:lang w:val="en-US" w:eastAsia="ja-JP" w:bidi="ar-SA"/>
              </w:rPr>
              <w:t>設備費①</w:t>
            </w:r>
          </w:p>
        </w:tc>
        <w:tc>
          <w:tcPr>
            <w:tcW w:w="538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600"/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sz w:val="20"/>
                <w:szCs w:val="20"/>
                <w:lang w:val="en-US" w:eastAsia="ja-JP" w:bidi="ar-SA"/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firstLine="600"/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>
              <w:rPr>
                <w:rFonts w:ascii="ＭＳ 明朝" w:hAnsi="ＭＳ 明朝" w:cs="Times New Roman"/>
                <w:color w:val="000000" w:themeColor="text1"/>
                <w:sz w:val="20"/>
                <w:szCs w:val="20"/>
                <w:lang w:val="en-US" w:eastAsia="ja-JP" w:bidi="ar-SA"/>
              </w:rPr>
              <w:t>円</w:t>
            </w:r>
          </w:p>
        </w:tc>
      </w:tr>
      <w:tr>
        <w:trPr>
          <w:trHeight w:val="454" w:hRule="atLeast"/>
        </w:trPr>
        <w:tc>
          <w:tcPr>
            <w:tcW w:w="850" w:type="dxa"/>
            <w:vMerge w:val="continue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sz w:val="18"/>
                <w:szCs w:val="18"/>
                <w:lang w:val="en-US" w:eastAsia="ja-JP" w:bidi="ar-SA"/>
              </w:rPr>
            </w:r>
          </w:p>
        </w:tc>
        <w:tc>
          <w:tcPr>
            <w:tcW w:w="567" w:type="dxa"/>
            <w:vMerge w:val="continue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lang w:val="en-US" w:eastAsia="ja-JP" w:bidi="ar-SA"/>
              </w:rPr>
            </w:r>
          </w:p>
        </w:tc>
        <w:tc>
          <w:tcPr>
            <w:tcW w:w="538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600"/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sz w:val="20"/>
                <w:szCs w:val="20"/>
                <w:lang w:val="en-US" w:eastAsia="ja-JP" w:bidi="ar-SA"/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firstLine="600"/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>
              <w:rPr>
                <w:rFonts w:ascii="ＭＳ 明朝" w:hAnsi="ＭＳ 明朝" w:cs="Times New Roman"/>
                <w:color w:val="000000" w:themeColor="text1"/>
                <w:sz w:val="20"/>
                <w:szCs w:val="20"/>
                <w:lang w:val="en-US" w:eastAsia="ja-JP" w:bidi="ar-SA"/>
              </w:rPr>
              <w:t>円</w:t>
            </w:r>
          </w:p>
        </w:tc>
      </w:tr>
      <w:tr>
        <w:trPr>
          <w:trHeight w:val="454" w:hRule="atLeast"/>
        </w:trPr>
        <w:tc>
          <w:tcPr>
            <w:tcW w:w="850" w:type="dxa"/>
            <w:vMerge w:val="continue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sz w:val="18"/>
                <w:szCs w:val="18"/>
                <w:lang w:val="en-US" w:eastAsia="ja-JP" w:bidi="ar-SA"/>
              </w:rPr>
            </w:r>
          </w:p>
        </w:tc>
        <w:tc>
          <w:tcPr>
            <w:tcW w:w="567" w:type="dxa"/>
            <w:vMerge w:val="continue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lang w:val="en-US" w:eastAsia="ja-JP" w:bidi="ar-SA"/>
              </w:rPr>
            </w:r>
          </w:p>
        </w:tc>
        <w:tc>
          <w:tcPr>
            <w:tcW w:w="538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600"/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sz w:val="20"/>
                <w:szCs w:val="20"/>
                <w:lang w:val="en-US" w:eastAsia="ja-JP" w:bidi="ar-SA"/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firstLine="600"/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>
              <w:rPr>
                <w:rFonts w:ascii="ＭＳ 明朝" w:hAnsi="ＭＳ 明朝" w:cs="Times New Roman"/>
                <w:color w:val="000000" w:themeColor="text1"/>
                <w:sz w:val="20"/>
                <w:szCs w:val="20"/>
                <w:lang w:val="en-US" w:eastAsia="ja-JP" w:bidi="ar-SA"/>
              </w:rPr>
              <w:t>円</w:t>
            </w:r>
          </w:p>
        </w:tc>
      </w:tr>
      <w:tr>
        <w:trPr>
          <w:trHeight w:val="454" w:hRule="atLeast"/>
        </w:trPr>
        <w:tc>
          <w:tcPr>
            <w:tcW w:w="850" w:type="dxa"/>
            <w:vMerge w:val="continue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sz w:val="18"/>
                <w:szCs w:val="18"/>
                <w:lang w:val="en-US" w:eastAsia="ja-JP" w:bidi="ar-SA"/>
              </w:rPr>
            </w:r>
          </w:p>
        </w:tc>
        <w:tc>
          <w:tcPr>
            <w:tcW w:w="567" w:type="dxa"/>
            <w:vMerge w:val="continue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lang w:val="en-US" w:eastAsia="ja-JP" w:bidi="ar-SA"/>
              </w:rPr>
            </w:r>
          </w:p>
        </w:tc>
        <w:tc>
          <w:tcPr>
            <w:tcW w:w="538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600"/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sz w:val="20"/>
                <w:szCs w:val="20"/>
                <w:lang w:val="en-US" w:eastAsia="ja-JP" w:bidi="ar-SA"/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firstLine="600"/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>
              <w:rPr>
                <w:rFonts w:ascii="ＭＳ 明朝" w:hAnsi="ＭＳ 明朝" w:cs="Times New Roman"/>
                <w:color w:val="000000" w:themeColor="text1"/>
                <w:sz w:val="20"/>
                <w:szCs w:val="20"/>
                <w:lang w:val="en-US" w:eastAsia="ja-JP" w:bidi="ar-SA"/>
              </w:rPr>
              <w:t>円</w:t>
            </w:r>
          </w:p>
        </w:tc>
      </w:tr>
      <w:tr>
        <w:trPr>
          <w:trHeight w:val="454" w:hRule="atLeast"/>
        </w:trPr>
        <w:tc>
          <w:tcPr>
            <w:tcW w:w="850" w:type="dxa"/>
            <w:vMerge w:val="continue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sz w:val="18"/>
                <w:szCs w:val="18"/>
                <w:lang w:val="en-US" w:eastAsia="ja-JP" w:bidi="ar-SA"/>
              </w:rPr>
            </w:r>
          </w:p>
        </w:tc>
        <w:tc>
          <w:tcPr>
            <w:tcW w:w="5954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cs="Times New Roman"/>
                <w:color w:val="000000" w:themeColor="text1"/>
                <w:lang w:val="en-US" w:eastAsia="ja-JP" w:bidi="ar-SA"/>
              </w:rPr>
              <w:t>工事費②（税抜）</w:t>
            </w:r>
          </w:p>
        </w:tc>
        <w:tc>
          <w:tcPr>
            <w:tcW w:w="1976" w:type="dxa"/>
            <w:tcBorders>
              <w:bottom w:val="doub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cs="Times New Roman"/>
                <w:color w:val="000000" w:themeColor="text1"/>
                <w:lang w:val="en-US" w:eastAsia="ja-JP" w:bidi="ar-SA"/>
              </w:rPr>
              <w:t>円</w:t>
            </w:r>
          </w:p>
        </w:tc>
      </w:tr>
      <w:tr>
        <w:trPr>
          <w:trHeight w:val="454" w:hRule="atLeast"/>
        </w:trPr>
        <w:tc>
          <w:tcPr>
            <w:tcW w:w="850" w:type="dxa"/>
            <w:vMerge w:val="continue"/>
            <w:tcBorders>
              <w:top w:val="doub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sz w:val="18"/>
                <w:szCs w:val="18"/>
                <w:lang w:val="en-US" w:eastAsia="ja-JP" w:bidi="ar-SA"/>
              </w:rPr>
            </w:r>
          </w:p>
        </w:tc>
        <w:tc>
          <w:tcPr>
            <w:tcW w:w="5954" w:type="dxa"/>
            <w:gridSpan w:val="3"/>
            <w:tcBorders>
              <w:top w:val="doub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600"/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>
              <w:rPr>
                <w:rFonts w:ascii="ＭＳ 明朝" w:hAnsi="ＭＳ 明朝" w:cs="Times New Roman"/>
                <w:color w:val="000000" w:themeColor="text1"/>
                <w:sz w:val="20"/>
                <w:szCs w:val="20"/>
                <w:lang w:val="en-US" w:eastAsia="ja-JP" w:bidi="ar-SA"/>
              </w:rPr>
              <w:t>補助対象経費（①</w:t>
            </w:r>
            <w:r>
              <w:rPr>
                <w:rFonts w:eastAsia="ＭＳ 明朝" w:cs="Times New Roman" w:ascii="ＭＳ 明朝" w:hAnsi="ＭＳ 明朝"/>
                <w:color w:val="000000" w:themeColor="text1"/>
                <w:sz w:val="20"/>
                <w:szCs w:val="20"/>
                <w:lang w:val="en-US" w:eastAsia="ja-JP" w:bidi="ar-SA"/>
              </w:rPr>
              <w:t>+②</w:t>
            </w:r>
            <w:r>
              <w:rPr>
                <w:rFonts w:ascii="ＭＳ 明朝" w:hAnsi="ＭＳ 明朝" w:cs="Times New Roman"/>
                <w:color w:val="000000" w:themeColor="text1"/>
                <w:sz w:val="20"/>
                <w:szCs w:val="20"/>
                <w:lang w:val="en-US" w:eastAsia="ja-JP" w:bidi="ar-SA"/>
              </w:rPr>
              <w:t>）合計額（税抜）</w:t>
            </w:r>
          </w:p>
        </w:tc>
        <w:tc>
          <w:tcPr>
            <w:tcW w:w="1976" w:type="dxa"/>
            <w:tcBorders>
              <w:top w:val="double" w:sz="4" w:space="0" w:color="000000"/>
              <w:bottom w:val="single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600"/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>
              <w:rPr>
                <w:rFonts w:ascii="ＭＳ 明朝" w:hAnsi="ＭＳ 明朝" w:cs="Times New Roman"/>
                <w:color w:val="000000" w:themeColor="text1"/>
                <w:sz w:val="20"/>
                <w:szCs w:val="20"/>
                <w:lang w:val="en-US" w:eastAsia="ja-JP" w:bidi="ar-SA"/>
              </w:rPr>
              <w:t>円</w:t>
            </w:r>
          </w:p>
        </w:tc>
      </w:tr>
      <w:tr>
        <w:trPr>
          <w:trHeight w:val="454" w:hRule="atLeast"/>
        </w:trPr>
        <w:tc>
          <w:tcPr>
            <w:tcW w:w="6804" w:type="dxa"/>
            <w:gridSpan w:val="4"/>
            <w:tcBorders>
              <w:right w:val="single" w:sz="2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600"/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>
              <w:rPr>
                <w:rFonts w:ascii="ＭＳ 明朝" w:hAnsi="ＭＳ 明朝" w:cs="Times New Roman"/>
                <w:color w:val="000000" w:themeColor="text1"/>
                <w:sz w:val="20"/>
                <w:szCs w:val="20"/>
                <w:lang w:val="en-US" w:eastAsia="ja-JP" w:bidi="ar-SA"/>
              </w:rPr>
              <w:t>補助金交付申請額（（①</w:t>
            </w:r>
            <w:r>
              <w:rPr>
                <w:rFonts w:eastAsia="ＭＳ 明朝" w:cs="Times New Roman" w:ascii="ＭＳ 明朝" w:hAnsi="ＭＳ 明朝"/>
                <w:color w:val="000000" w:themeColor="text1"/>
                <w:sz w:val="20"/>
                <w:szCs w:val="20"/>
                <w:lang w:val="en-US" w:eastAsia="ja-JP" w:bidi="ar-SA"/>
              </w:rPr>
              <w:t>+②</w:t>
            </w:r>
            <w:r>
              <w:rPr>
                <w:rFonts w:ascii="ＭＳ 明朝" w:hAnsi="ＭＳ 明朝" w:cs="Times New Roman"/>
                <w:color w:val="000000" w:themeColor="text1"/>
                <w:sz w:val="20"/>
                <w:szCs w:val="20"/>
                <w:lang w:val="en-US" w:eastAsia="ja-JP" w:bidi="ar-SA"/>
              </w:rPr>
              <w:t>）</w:t>
            </w:r>
            <w:r>
              <w:rPr>
                <w:rFonts w:eastAsia="ＭＳ 明朝" w:cs="Times New Roman" w:ascii="ＭＳ 明朝" w:hAnsi="ＭＳ 明朝"/>
                <w:color w:val="000000" w:themeColor="text1"/>
                <w:sz w:val="20"/>
                <w:szCs w:val="20"/>
                <w:lang w:val="en-US" w:eastAsia="ja-JP" w:bidi="ar-SA"/>
              </w:rPr>
              <w:t>×</w:t>
            </w:r>
            <w:r>
              <w:rPr>
                <w:rFonts w:ascii="ＭＳ 明朝" w:hAnsi="ＭＳ 明朝" w:cs="Times New Roman"/>
                <w:color w:val="000000" w:themeColor="text1"/>
                <w:sz w:val="20"/>
                <w:szCs w:val="20"/>
                <w:lang w:val="en-US" w:eastAsia="ja-JP" w:bidi="ar-SA"/>
              </w:rPr>
              <w:t>１</w:t>
            </w:r>
            <w:r>
              <w:rPr>
                <w:rFonts w:eastAsia="ＭＳ 明朝" w:cs="Times New Roman" w:ascii="ＭＳ 明朝" w:hAnsi="ＭＳ 明朝"/>
                <w:color w:val="000000" w:themeColor="text1"/>
                <w:sz w:val="20"/>
                <w:szCs w:val="20"/>
                <w:lang w:val="en-US" w:eastAsia="ja-JP" w:bidi="ar-SA"/>
              </w:rPr>
              <w:t>/</w:t>
            </w:r>
            <w:r>
              <w:rPr>
                <w:rFonts w:ascii="ＭＳ 明朝" w:hAnsi="ＭＳ 明朝" w:cs="Times New Roman"/>
                <w:color w:val="000000" w:themeColor="text1"/>
                <w:sz w:val="20"/>
                <w:szCs w:val="20"/>
                <w:lang w:val="en-US" w:eastAsia="ja-JP" w:bidi="ar-SA"/>
              </w:rPr>
              <w:t>３、上限</w:t>
            </w:r>
            <w:r>
              <w:rPr>
                <w:rFonts w:eastAsia="ＭＳ 明朝" w:cs="Times New Roman" w:ascii="ＭＳ 明朝" w:hAnsi="ＭＳ 明朝"/>
                <w:color w:val="000000" w:themeColor="text1"/>
                <w:sz w:val="20"/>
                <w:szCs w:val="20"/>
                <w:lang w:val="en-US" w:eastAsia="ja-JP" w:bidi="ar-SA"/>
              </w:rPr>
              <w:t>100</w:t>
            </w:r>
            <w:r>
              <w:rPr>
                <w:rFonts w:ascii="ＭＳ 明朝" w:hAnsi="ＭＳ 明朝" w:cs="Times New Roman"/>
                <w:color w:val="000000" w:themeColor="text1"/>
                <w:sz w:val="20"/>
                <w:szCs w:val="20"/>
                <w:lang w:val="en-US" w:eastAsia="ja-JP" w:bidi="ar-SA"/>
              </w:rPr>
              <w:t>万円）</w:t>
            </w:r>
          </w:p>
        </w:tc>
        <w:tc>
          <w:tcPr>
            <w:tcW w:w="19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firstLine="600"/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sz w:val="20"/>
                <w:szCs w:val="20"/>
                <w:lang w:val="en-US" w:eastAsia="ja-JP" w:bidi="ar-SA"/>
              </w:rPr>
              <w:t>,000</w:t>
            </w:r>
            <w:r>
              <w:rPr>
                <w:rFonts w:ascii="ＭＳ 明朝" w:hAnsi="ＭＳ 明朝" w:cs="Times New Roman"/>
                <w:color w:val="000000" w:themeColor="text1"/>
                <w:sz w:val="20"/>
                <w:szCs w:val="20"/>
                <w:lang w:val="en-US" w:eastAsia="ja-JP" w:bidi="ar-SA"/>
              </w:rPr>
              <w:t>円</w:t>
            </w:r>
          </w:p>
        </w:tc>
      </w:tr>
      <w:tr>
        <w:trPr>
          <w:trHeight w:val="454" w:hRule="atLeast"/>
        </w:trPr>
        <w:tc>
          <w:tcPr>
            <w:tcW w:w="850" w:type="dxa"/>
            <w:vMerge w:val="restart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cs="Times New Roman"/>
                <w:color w:val="000000" w:themeColor="text1"/>
                <w:sz w:val="18"/>
                <w:szCs w:val="18"/>
                <w:lang w:val="en-US" w:eastAsia="ja-JP" w:bidi="ar-SA"/>
              </w:rPr>
              <w:t>振込先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sz w:val="18"/>
                <w:szCs w:val="18"/>
                <w:lang w:val="en-US" w:eastAsia="ja-JP" w:bidi="ar-SA"/>
              </w:rPr>
              <w:t>(</w:t>
            </w:r>
            <w:r>
              <w:rPr>
                <w:rFonts w:ascii="ＭＳ 明朝" w:hAnsi="ＭＳ 明朝" w:cs="Times New Roman"/>
                <w:color w:val="000000" w:themeColor="text1"/>
                <w:sz w:val="18"/>
                <w:szCs w:val="18"/>
                <w:lang w:val="en-US" w:eastAsia="ja-JP" w:bidi="ar-SA"/>
              </w:rPr>
              <w:t>申請者と同一</w:t>
            </w:r>
            <w:r>
              <w:rPr>
                <w:rFonts w:eastAsia="ＭＳ 明朝" w:cs="Times New Roman" w:ascii="ＭＳ 明朝" w:hAnsi="ＭＳ 明朝"/>
                <w:color w:val="000000" w:themeColor="text1"/>
                <w:sz w:val="18"/>
                <w:szCs w:val="18"/>
                <w:lang w:val="en-US" w:eastAsia="ja-JP" w:bidi="ar-SA"/>
              </w:rPr>
              <w:t>)</w:t>
            </w:r>
          </w:p>
        </w:tc>
        <w:tc>
          <w:tcPr>
            <w:tcW w:w="29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cs="Times New Roman"/>
                <w:color w:val="000000" w:themeColor="text1"/>
                <w:sz w:val="18"/>
                <w:szCs w:val="18"/>
                <w:lang w:val="en-US" w:eastAsia="ja-JP" w:bidi="ar-SA"/>
              </w:rPr>
              <w:t>金融機関名（金融機関コード）</w:t>
            </w:r>
          </w:p>
        </w:tc>
        <w:tc>
          <w:tcPr>
            <w:tcW w:w="4954" w:type="dxa"/>
            <w:gridSpan w:val="2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2520"/>
              <w:jc w:val="lef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cs="Times New Roman"/>
                <w:color w:val="000000" w:themeColor="text1"/>
                <w:lang w:val="en-US" w:eastAsia="ja-JP" w:bidi="ar-SA"/>
              </w:rPr>
              <w:t>（　　　　　　）</w:t>
            </w:r>
          </w:p>
        </w:tc>
      </w:tr>
      <w:tr>
        <w:trPr>
          <w:trHeight w:val="454" w:hRule="atLeast"/>
        </w:trPr>
        <w:tc>
          <w:tcPr>
            <w:tcW w:w="850" w:type="dxa"/>
            <w:vMerge w:val="continue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sz w:val="18"/>
                <w:szCs w:val="18"/>
                <w:lang w:val="en-US" w:eastAsia="ja-JP" w:bidi="ar-SA"/>
              </w:rPr>
            </w:r>
          </w:p>
        </w:tc>
        <w:tc>
          <w:tcPr>
            <w:tcW w:w="29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cs="Times New Roman"/>
                <w:color w:val="000000" w:themeColor="text1"/>
                <w:sz w:val="18"/>
                <w:szCs w:val="18"/>
                <w:lang w:val="en-US" w:eastAsia="ja-JP" w:bidi="ar-SA"/>
              </w:rPr>
              <w:t>支店名　　（支店コード）</w:t>
            </w:r>
          </w:p>
        </w:tc>
        <w:tc>
          <w:tcPr>
            <w:tcW w:w="4954" w:type="dxa"/>
            <w:gridSpan w:val="2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2520"/>
              <w:jc w:val="lef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cs="Times New Roman"/>
                <w:color w:val="000000" w:themeColor="text1"/>
                <w:lang w:val="en-US" w:eastAsia="ja-JP" w:bidi="ar-SA"/>
              </w:rPr>
              <w:t>（　　　　　）</w:t>
            </w:r>
          </w:p>
        </w:tc>
      </w:tr>
      <w:tr>
        <w:trPr>
          <w:trHeight w:val="454" w:hRule="atLeast"/>
        </w:trPr>
        <w:tc>
          <w:tcPr>
            <w:tcW w:w="850" w:type="dxa"/>
            <w:vMerge w:val="continue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sz w:val="18"/>
                <w:szCs w:val="18"/>
                <w:lang w:val="en-US" w:eastAsia="ja-JP" w:bidi="ar-SA"/>
              </w:rPr>
            </w:r>
          </w:p>
        </w:tc>
        <w:tc>
          <w:tcPr>
            <w:tcW w:w="29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cs="Times New Roman"/>
                <w:color w:val="000000" w:themeColor="text1"/>
                <w:sz w:val="18"/>
                <w:szCs w:val="18"/>
                <w:lang w:val="en-US" w:eastAsia="ja-JP" w:bidi="ar-SA"/>
              </w:rPr>
              <w:t>預金種類</w:t>
            </w:r>
          </w:p>
        </w:tc>
        <w:tc>
          <w:tcPr>
            <w:tcW w:w="4954" w:type="dxa"/>
            <w:gridSpan w:val="2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210"/>
              <w:jc w:val="lef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cs="Times New Roman"/>
                <w:color w:val="000000" w:themeColor="text1"/>
                <w:lang w:val="en-US" w:eastAsia="ja-JP" w:bidi="ar-SA"/>
              </w:rPr>
              <w:t>□</w:t>
            </w:r>
            <w:r>
              <w:rPr>
                <w:rFonts w:ascii="ＭＳ 明朝" w:hAnsi="ＭＳ 明朝" w:cs="Times New Roman"/>
                <w:color w:val="000000" w:themeColor="text1"/>
                <w:lang w:val="en-US" w:eastAsia="ja-JP" w:bidi="ar-SA"/>
              </w:rPr>
              <w:t>普通　　　　□当座</w:t>
            </w:r>
          </w:p>
        </w:tc>
      </w:tr>
      <w:tr>
        <w:trPr>
          <w:trHeight w:val="454" w:hRule="atLeast"/>
        </w:trPr>
        <w:tc>
          <w:tcPr>
            <w:tcW w:w="850" w:type="dxa"/>
            <w:vMerge w:val="continue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sz w:val="18"/>
                <w:szCs w:val="18"/>
                <w:lang w:val="en-US" w:eastAsia="ja-JP" w:bidi="ar-SA"/>
              </w:rPr>
            </w:r>
          </w:p>
        </w:tc>
        <w:tc>
          <w:tcPr>
            <w:tcW w:w="29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cs="Times New Roman"/>
                <w:color w:val="000000" w:themeColor="text1"/>
                <w:sz w:val="18"/>
                <w:szCs w:val="18"/>
                <w:lang w:val="en-US" w:eastAsia="ja-JP" w:bidi="ar-SA"/>
              </w:rPr>
              <w:t>口座番号</w:t>
            </w:r>
          </w:p>
        </w:tc>
        <w:tc>
          <w:tcPr>
            <w:tcW w:w="4954" w:type="dxa"/>
            <w:gridSpan w:val="2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210"/>
              <w:jc w:val="left"/>
              <w:rPr>
                <w:rFonts w:ascii="ＭＳ 明朝" w:hAnsi="ＭＳ 明朝"/>
                <w:color w:val="000000" w:themeColor="text1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lang w:val="en-US" w:eastAsia="ja-JP" w:bidi="ar-SA"/>
              </w:rPr>
            </w:r>
          </w:p>
        </w:tc>
      </w:tr>
      <w:tr>
        <w:trPr>
          <w:trHeight w:val="454" w:hRule="atLeast"/>
        </w:trPr>
        <w:tc>
          <w:tcPr>
            <w:tcW w:w="850" w:type="dxa"/>
            <w:vMerge w:val="continue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sz w:val="18"/>
                <w:szCs w:val="18"/>
                <w:lang w:val="en-US" w:eastAsia="ja-JP" w:bidi="ar-SA"/>
              </w:rPr>
            </w:r>
          </w:p>
        </w:tc>
        <w:tc>
          <w:tcPr>
            <w:tcW w:w="29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cs="Times New Roman"/>
                <w:color w:val="000000" w:themeColor="text1"/>
                <w:sz w:val="18"/>
                <w:szCs w:val="18"/>
                <w:lang w:val="en-US" w:eastAsia="ja-JP" w:bidi="ar-SA"/>
              </w:rPr>
              <w:t>フリガナ</w:t>
            </w:r>
          </w:p>
        </w:tc>
        <w:tc>
          <w:tcPr>
            <w:tcW w:w="4954" w:type="dxa"/>
            <w:gridSpan w:val="2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210"/>
              <w:jc w:val="left"/>
              <w:rPr>
                <w:rFonts w:ascii="ＭＳ 明朝" w:hAnsi="ＭＳ 明朝"/>
                <w:color w:val="000000" w:themeColor="text1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lang w:val="en-US" w:eastAsia="ja-JP" w:bidi="ar-SA"/>
              </w:rPr>
            </w:r>
          </w:p>
        </w:tc>
      </w:tr>
      <w:tr>
        <w:trPr>
          <w:trHeight w:val="454" w:hRule="atLeast"/>
        </w:trPr>
        <w:tc>
          <w:tcPr>
            <w:tcW w:w="850" w:type="dxa"/>
            <w:vMerge w:val="continue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sz w:val="18"/>
                <w:szCs w:val="18"/>
                <w:lang w:val="en-US" w:eastAsia="ja-JP" w:bidi="ar-SA"/>
              </w:rPr>
            </w:r>
          </w:p>
        </w:tc>
        <w:tc>
          <w:tcPr>
            <w:tcW w:w="29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cs="Times New Roman"/>
                <w:color w:val="000000" w:themeColor="text1"/>
                <w:sz w:val="18"/>
                <w:szCs w:val="18"/>
                <w:lang w:val="en-US" w:eastAsia="ja-JP" w:bidi="ar-SA"/>
              </w:rPr>
              <w:t>名義人</w:t>
            </w:r>
          </w:p>
        </w:tc>
        <w:tc>
          <w:tcPr>
            <w:tcW w:w="4954" w:type="dxa"/>
            <w:gridSpan w:val="2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210"/>
              <w:jc w:val="left"/>
              <w:rPr>
                <w:rFonts w:ascii="ＭＳ 明朝" w:hAnsi="ＭＳ 明朝"/>
                <w:color w:val="000000" w:themeColor="text1"/>
              </w:rPr>
            </w:pPr>
            <w:r>
              <w:rPr>
                <w:rFonts w:eastAsia="ＭＳ 明朝" w:cs="Times New Roman" w:ascii="ＭＳ 明朝" w:hAnsi="ＭＳ 明朝"/>
                <w:color w:val="000000" w:themeColor="text1"/>
                <w:lang w:val="en-US" w:eastAsia="ja-JP" w:bidi="ar-SA"/>
              </w:rPr>
            </w:r>
          </w:p>
        </w:tc>
      </w:tr>
    </w:tbl>
    <w:p>
      <w:pPr>
        <w:pStyle w:val="Normal"/>
        <w:spacing w:lineRule="exact" w:line="240"/>
        <w:rPr>
          <w:rFonts w:ascii="ＭＳ 明朝" w:hAnsi="ＭＳ 明朝"/>
          <w:color w:val="000000" w:themeColor="text1"/>
          <w:sz w:val="18"/>
        </w:rPr>
      </w:pPr>
      <w:r>
        <w:rPr>
          <w:rFonts w:ascii="ＭＳ 明朝" w:hAnsi="ＭＳ 明朝"/>
          <w:color w:val="000000" w:themeColor="text1"/>
          <w:sz w:val="18"/>
        </w:rPr>
      </w:r>
    </w:p>
    <w:p>
      <w:pPr>
        <w:pStyle w:val="Normal"/>
        <w:spacing w:lineRule="exact" w:line="240"/>
        <w:rPr>
          <w:rFonts w:ascii="ＭＳ 明朝" w:hAnsi="ＭＳ 明朝"/>
          <w:color w:val="000000" w:themeColor="text1"/>
          <w:sz w:val="18"/>
        </w:rPr>
      </w:pPr>
      <w:r>
        <w:rPr>
          <w:rFonts w:ascii="ＭＳ 明朝" w:hAnsi="ＭＳ 明朝"/>
          <w:color w:val="000000" w:themeColor="text1"/>
          <w:sz w:val="18"/>
        </w:rPr>
      </w:r>
    </w:p>
    <w:p>
      <w:pPr>
        <w:pStyle w:val="Normal"/>
        <w:spacing w:lineRule="exact" w:line="240"/>
        <w:rPr>
          <w:rFonts w:ascii="ＭＳ 明朝" w:hAnsi="ＭＳ 明朝"/>
          <w:color w:val="000000" w:themeColor="text1"/>
          <w:sz w:val="18"/>
        </w:rPr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1418" w:gutter="0" w:header="0" w:top="1134" w:footer="567" w:bottom="1134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Arial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明朝"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枠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9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19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imes New Roman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28228d"/>
    <w:pPr>
      <w:widowControl w:val="false"/>
      <w:bidi w:val="0"/>
      <w:spacing w:before="0" w:after="0"/>
      <w:jc w:val="both"/>
    </w:pPr>
    <w:rPr>
      <w:rFonts w:ascii="Century" w:hAnsi="Century" w:eastAsia="ＭＳ 明朝" w:cs="Times New Roman"/>
      <w:color w:val="auto"/>
      <w:kern w:val="2"/>
      <w:sz w:val="21"/>
      <w:szCs w:val="24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e108a2"/>
    <w:rPr/>
  </w:style>
  <w:style w:type="character" w:styleId="Style9" w:customStyle="1">
    <w:name w:val="日付 (文字)"/>
    <w:link w:val="Date"/>
    <w:qFormat/>
    <w:rsid w:val="00991432"/>
    <w:rPr>
      <w:kern w:val="2"/>
      <w:sz w:val="21"/>
      <w:szCs w:val="24"/>
    </w:rPr>
  </w:style>
  <w:style w:type="character" w:styleId="Style10" w:customStyle="1">
    <w:name w:val="吹き出し (文字)"/>
    <w:basedOn w:val="DefaultParagraphFont"/>
    <w:link w:val="BalloonText"/>
    <w:qFormat/>
    <w:rsid w:val="003a0613"/>
    <w:rPr>
      <w:rFonts w:ascii="Arial" w:hAnsi="Arial" w:eastAsia="ＭＳ ゴシック"/>
      <w:kern w:val="2"/>
      <w:sz w:val="18"/>
      <w:szCs w:val="18"/>
    </w:rPr>
  </w:style>
  <w:style w:type="character" w:styleId="Annotationreference">
    <w:name w:val="annotation reference"/>
    <w:basedOn w:val="DefaultParagraphFont"/>
    <w:qFormat/>
    <w:rsid w:val="001039fc"/>
    <w:rPr>
      <w:sz w:val="18"/>
      <w:szCs w:val="18"/>
    </w:rPr>
  </w:style>
  <w:style w:type="character" w:styleId="Style11" w:customStyle="1">
    <w:name w:val="コメント文字列 (文字)"/>
    <w:basedOn w:val="DefaultParagraphFont"/>
    <w:link w:val="Annotationtext"/>
    <w:qFormat/>
    <w:rsid w:val="001039fc"/>
    <w:rPr>
      <w:kern w:val="2"/>
      <w:sz w:val="21"/>
      <w:szCs w:val="24"/>
    </w:rPr>
  </w:style>
  <w:style w:type="character" w:styleId="Style12" w:customStyle="1">
    <w:name w:val="コメント内容 (文字)"/>
    <w:basedOn w:val="Style11"/>
    <w:link w:val="Annotationsubject"/>
    <w:qFormat/>
    <w:rsid w:val="001039fc"/>
    <w:rPr>
      <w:b/>
      <w:bCs/>
      <w:kern w:val="2"/>
      <w:sz w:val="21"/>
      <w:szCs w:val="24"/>
    </w:rPr>
  </w:style>
  <w:style w:type="paragraph" w:styleId="Style13">
    <w:name w:val="見出し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索引"/>
    <w:basedOn w:val="Normal"/>
    <w:qFormat/>
    <w:pPr>
      <w:suppressLineNumbers/>
    </w:pPr>
    <w:rPr>
      <w:rFonts w:cs="Arial"/>
    </w:rPr>
  </w:style>
  <w:style w:type="paragraph" w:styleId="NoteHeading">
    <w:name w:val="Note Heading"/>
    <w:basedOn w:val="Normal"/>
    <w:next w:val="Normal"/>
    <w:qFormat/>
    <w:rsid w:val="00362c8c"/>
    <w:pPr>
      <w:jc w:val="center"/>
    </w:pPr>
    <w:rPr/>
  </w:style>
  <w:style w:type="paragraph" w:styleId="Closing">
    <w:name w:val="Closing"/>
    <w:basedOn w:val="Normal"/>
    <w:qFormat/>
    <w:rsid w:val="00362c8c"/>
    <w:pPr>
      <w:jc w:val="right"/>
    </w:pPr>
    <w:rPr/>
  </w:style>
  <w:style w:type="paragraph" w:styleId="Style18">
    <w:name w:val="ヘッダーとフッター"/>
    <w:basedOn w:val="Normal"/>
    <w:qFormat/>
    <w:pPr/>
    <w:rPr/>
  </w:style>
  <w:style w:type="paragraph" w:styleId="Style19">
    <w:name w:val="Footer"/>
    <w:basedOn w:val="Normal"/>
    <w:rsid w:val="00e108a2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0">
    <w:name w:val="Header"/>
    <w:basedOn w:val="Normal"/>
    <w:rsid w:val="003c180d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BalloonText">
    <w:name w:val="Balloon Text"/>
    <w:basedOn w:val="Normal"/>
    <w:link w:val="Style10"/>
    <w:qFormat/>
    <w:rsid w:val="00dd4080"/>
    <w:pPr/>
    <w:rPr>
      <w:rFonts w:ascii="Arial" w:hAnsi="Arial" w:eastAsia="ＭＳ ゴシック"/>
      <w:sz w:val="18"/>
      <w:szCs w:val="18"/>
    </w:rPr>
  </w:style>
  <w:style w:type="paragraph" w:styleId="Style21" w:customStyle="1">
    <w:name w:val="一太郎"/>
    <w:qFormat/>
    <w:rsid w:val="00d2458b"/>
    <w:pPr>
      <w:widowControl w:val="false"/>
      <w:bidi w:val="0"/>
      <w:spacing w:lineRule="exact" w:line="239" w:before="0" w:after="0"/>
      <w:jc w:val="both"/>
    </w:pPr>
    <w:rPr>
      <w:rFonts w:cs="ＭＳ 明朝" w:ascii="Century" w:hAnsi="Century" w:eastAsia="ＭＳ 明朝"/>
      <w:color w:val="auto"/>
      <w:spacing w:val="-2"/>
      <w:kern w:val="0"/>
      <w:sz w:val="21"/>
      <w:szCs w:val="21"/>
      <w:lang w:val="en-US" w:eastAsia="ja-JP" w:bidi="ar-SA"/>
    </w:rPr>
  </w:style>
  <w:style w:type="paragraph" w:styleId="Date">
    <w:name w:val="Date"/>
    <w:basedOn w:val="Normal"/>
    <w:next w:val="Normal"/>
    <w:link w:val="Style9"/>
    <w:qFormat/>
    <w:rsid w:val="00991432"/>
    <w:pPr/>
    <w:rPr/>
  </w:style>
  <w:style w:type="paragraph" w:styleId="Annotationtext">
    <w:name w:val="annotation text"/>
    <w:basedOn w:val="Normal"/>
    <w:link w:val="Style11"/>
    <w:qFormat/>
    <w:rsid w:val="001039fc"/>
    <w:pPr>
      <w:jc w:val="left"/>
    </w:pPr>
    <w:rPr/>
  </w:style>
  <w:style w:type="paragraph" w:styleId="Annotationsubject">
    <w:name w:val="annotation subject"/>
    <w:basedOn w:val="Annotationtext"/>
    <w:next w:val="Annotationtext"/>
    <w:link w:val="Style12"/>
    <w:qFormat/>
    <w:rsid w:val="001039fc"/>
    <w:pPr/>
    <w:rPr>
      <w:b/>
      <w:bCs/>
    </w:rPr>
  </w:style>
  <w:style w:type="paragraph" w:styleId="ListParagraph">
    <w:name w:val="List Paragraph"/>
    <w:basedOn w:val="Normal"/>
    <w:uiPriority w:val="34"/>
    <w:qFormat/>
    <w:rsid w:val="003a0f17"/>
    <w:pPr>
      <w:ind w:left="840" w:hanging="0"/>
    </w:pPr>
    <w:rPr/>
  </w:style>
  <w:style w:type="paragraph" w:styleId="Style22">
    <w:name w:val="枠の内容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9303ef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28B93-33F1-49DC-909F-A9BBA5909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1475</TotalTime>
  <Application>LibreOffice/7.5.0.3$Windows_X86_64 LibreOffice_project/c21113d003cd3efa8c53188764377a8272d9d6de</Application>
  <AppVersion>15.0000</AppVersion>
  <Pages>1</Pages>
  <Words>335</Words>
  <Characters>346</Characters>
  <CharactersWithSpaces>597</CharactersWithSpaces>
  <Paragraphs>47</Paragraphs>
  <Company>新潟市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2024-02-29T10:18:00Z</dcterms:created>
  <dc:creator>まちづくり推進課</dc:creator>
  <dc:description/>
  <dc:language>ja-JP</dc:language>
  <cp:lastModifiedBy/>
  <cp:lastPrinted>2026-03-03T01:22:00Z</cp:lastPrinted>
  <dcterms:modified xsi:type="dcterms:W3CDTF">2026-08-06T21:01:08Z</dcterms:modified>
  <cp:revision>159</cp:revision>
  <dc:subject/>
  <dc:title>新潟市優良建築物等整備事業補助金交付要綱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