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</w:t>
      </w:r>
      <w:r w:rsidR="004F57B9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</w:t>
      </w: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4F57B9">
        <w:rPr>
          <w:rFonts w:ascii="ＭＳ Ｐ明朝" w:eastAsia="ＭＳ Ｐ明朝" w:hAnsi="ＭＳ Ｐ明朝" w:cs="ＭＳ明朝" w:hint="eastAsia"/>
          <w:kern w:val="0"/>
        </w:rPr>
        <w:t>財務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4F57B9">
        <w:rPr>
          <w:rFonts w:ascii="ＭＳ Ｐ明朝" w:eastAsia="ＭＳ Ｐ明朝" w:hAnsi="ＭＳ Ｐ明朝" w:cs="ＭＳ明朝" w:hint="eastAsia"/>
          <w:kern w:val="0"/>
        </w:rPr>
        <w:t>市民税</w:t>
      </w:r>
      <w:r>
        <w:rPr>
          <w:rFonts w:ascii="ＭＳ Ｐ明朝" w:eastAsia="ＭＳ Ｐ明朝" w:hAnsi="ＭＳ Ｐ明朝" w:cs="ＭＳ明朝" w:hint="eastAsia"/>
          <w:kern w:val="0"/>
        </w:rPr>
        <w:t>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</w:t>
      </w:r>
      <w:r w:rsidR="004F57B9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迅速に対応をとることが可能です。</w:t>
      </w:r>
    </w:p>
    <w:p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4F57B9">
        <w:rPr>
          <w:rFonts w:ascii="ＭＳ Ｐ明朝" w:eastAsia="ＭＳ Ｐ明朝" w:hAnsi="ＭＳ Ｐ明朝" w:cs="ＭＳ明朝" w:hint="eastAsia"/>
          <w:kern w:val="0"/>
        </w:rPr>
        <w:t>財務部市民税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</w:t>
      </w:r>
      <w:r w:rsidR="004F57B9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迅速に対応をとることができません。</w:t>
      </w:r>
    </w:p>
    <w:p w:rsidR="004F429B" w:rsidRPr="004F429B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</w:t>
      </w:r>
      <w:r w:rsidR="004F57B9">
        <w:rPr>
          <w:rFonts w:ascii="ＭＳ Ｐ明朝" w:eastAsia="ＭＳ Ｐ明朝" w:hAnsi="ＭＳ Ｐ明朝" w:cs="ＭＳ明朝" w:hint="eastAsia"/>
          <w:kern w:val="0"/>
        </w:rPr>
        <w:t>、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</w:t>
      </w:r>
      <w:r w:rsidR="004F57B9">
        <w:rPr>
          <w:rFonts w:ascii="ＭＳ Ｐ明朝" w:eastAsia="ＭＳ Ｐ明朝" w:hAnsi="ＭＳ Ｐ明朝" w:cs="ＭＳ明朝" w:hint="eastAsia"/>
          <w:kern w:val="0"/>
        </w:rPr>
        <w:t>、</w:t>
      </w:r>
      <w:r w:rsidR="00C2756C">
        <w:rPr>
          <w:rFonts w:hint="eastAsia"/>
        </w:rPr>
        <w:t>平日の午前8時30分から午後</w:t>
      </w:r>
      <w:r w:rsidR="004F57B9">
        <w:rPr>
          <w:rFonts w:hint="eastAsia"/>
        </w:rPr>
        <w:t>5</w:t>
      </w:r>
      <w:r w:rsidR="00C2756C">
        <w:rPr>
          <w:rFonts w:hint="eastAsia"/>
        </w:rPr>
        <w:t>時</w:t>
      </w:r>
      <w:r w:rsidR="004F57B9">
        <w:rPr>
          <w:rFonts w:hint="eastAsia"/>
        </w:rPr>
        <w:t>15分</w:t>
      </w:r>
      <w:r w:rsidR="00C2756C">
        <w:rPr>
          <w:rFonts w:hint="eastAsia"/>
        </w:rPr>
        <w:t>までの間は</w:t>
      </w:r>
      <w:r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4F57B9">
        <w:rPr>
          <w:rFonts w:ascii="ＭＳ Ｐ明朝" w:eastAsia="ＭＳ Ｐ明朝" w:hAnsi="ＭＳ Ｐ明朝" w:cs="ＭＳ明朝" w:hint="eastAsia"/>
          <w:kern w:val="0"/>
        </w:rPr>
        <w:t>財務部市民税</w:t>
      </w:r>
      <w:r>
        <w:rPr>
          <w:rFonts w:ascii="ＭＳ Ｐ明朝" w:eastAsia="ＭＳ Ｐ明朝" w:hAnsi="ＭＳ Ｐ明朝" w:cs="ＭＳ明朝" w:hint="eastAsia"/>
          <w:kern w:val="0"/>
        </w:rPr>
        <w:t>課の連絡から１時間以内に対応を開始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</w:t>
      </w:r>
      <w:r w:rsidR="004F57B9">
        <w:rPr>
          <w:rFonts w:ascii="ＭＳ Ｐ明朝" w:eastAsia="ＭＳ Ｐ明朝" w:hAnsi="ＭＳ Ｐ明朝" w:cs="ＭＳ明朝" w:hint="eastAsia"/>
          <w:kern w:val="0"/>
        </w:rPr>
        <w:t>、作業開始から12時間以内に全ての作業完了を目指すこと</w:t>
      </w:r>
      <w:r w:rsidRPr="009231AC">
        <w:rPr>
          <w:rFonts w:ascii="ＭＳ Ｐ明朝" w:eastAsia="ＭＳ Ｐ明朝" w:hAnsi="ＭＳ Ｐ明朝" w:hint="eastAsia"/>
        </w:rPr>
        <w:t>をいう。</w:t>
      </w:r>
    </w:p>
    <w:p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:rsidTr="00710D04">
        <w:tc>
          <w:tcPr>
            <w:tcW w:w="3063" w:type="dxa"/>
          </w:tcPr>
          <w:p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:rsidTr="00710D04">
        <w:tc>
          <w:tcPr>
            <w:tcW w:w="3063" w:type="dxa"/>
          </w:tcPr>
          <w:p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:rsidTr="00710D04">
        <w:tc>
          <w:tcPr>
            <w:tcW w:w="30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</w:t>
      </w:r>
      <w:r w:rsidR="004F57B9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委託先の情報について記載すること。保守を第三者に委託しない場合は</w:t>
      </w:r>
      <w:r w:rsidR="004F57B9">
        <w:rPr>
          <w:rFonts w:ascii="ＭＳ Ｐ明朝" w:eastAsia="ＭＳ Ｐ明朝" w:hAnsi="ＭＳ Ｐ明朝" w:cs="ＭＳ明朝" w:hint="eastAsia"/>
          <w:kern w:val="0"/>
        </w:rPr>
        <w:t>、</w:t>
      </w:r>
      <w:r>
        <w:rPr>
          <w:rFonts w:ascii="ＭＳ Ｐ明朝" w:eastAsia="ＭＳ Ｐ明朝" w:hAnsi="ＭＳ Ｐ明朝" w:cs="ＭＳ明朝" w:hint="eastAsia"/>
          <w:kern w:val="0"/>
        </w:rPr>
        <w:t>「直営で実施」と記載すること。</w:t>
      </w:r>
    </w:p>
    <w:p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:rsidTr="004F57B9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:rsidTr="004F57B9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4F57B9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4F57B9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:rsidTr="004F57B9">
        <w:tc>
          <w:tcPr>
            <w:tcW w:w="7225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3" w:type="dxa"/>
          </w:tcPr>
          <w:p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:rsidR="004F429B" w:rsidRPr="009231AC" w:rsidRDefault="004F429B" w:rsidP="004F57B9">
      <w:pPr>
        <w:ind w:left="426" w:hanging="142"/>
        <w:rPr>
          <w:rFonts w:ascii="ＭＳ Ｐ明朝" w:eastAsia="ＭＳ Ｐ明朝" w:hAnsi="ＭＳ Ｐ明朝" w:cs="ＭＳＰゴシック" w:hint="eastAsia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</w:t>
      </w:r>
      <w:r w:rsidR="004F57B9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</w:t>
      </w:r>
      <w:r>
        <w:rPr>
          <w:rFonts w:ascii="Arial" w:hAnsi="Arial" w:cs="Arial" w:hint="eastAsia"/>
          <w:color w:val="000000"/>
        </w:rPr>
        <w:lastRenderedPageBreak/>
        <w:t>のほか</w:t>
      </w:r>
      <w:r w:rsidR="004F57B9">
        <w:rPr>
          <w:rFonts w:ascii="Arial" w:hAnsi="Arial" w:cs="Arial" w:hint="eastAsia"/>
          <w:color w:val="00000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情報処理技術者資格等をいう。</w:t>
      </w:r>
    </w:p>
    <w:p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>４　プライバシーマークの認定又</w:t>
      </w:r>
      <w:r w:rsidR="004F429B">
        <w:rPr>
          <w:rFonts w:hint="eastAsia"/>
        </w:rPr>
        <w:t>は情報セキュリティマネジメントシステム（ISMS）適合性評価制度の認証取得について</w:t>
      </w:r>
      <w:r w:rsidR="004F57B9">
        <w:rPr>
          <w:rFonts w:hint="eastAsia"/>
        </w:rPr>
        <w:t>、</w:t>
      </w:r>
      <w:r w:rsidR="004F429B">
        <w:rPr>
          <w:rFonts w:hint="eastAsia"/>
        </w:rPr>
        <w:t>該当する番号を○印で囲むこと。</w:t>
      </w:r>
    </w:p>
    <w:p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は情報セキュリティマネジメントシステム（ISMS）適合性評価制度の認証取得をしています。</w:t>
      </w:r>
    </w:p>
    <w:p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</w:t>
      </w:r>
      <w:r w:rsidR="002E2CA1">
        <w:rPr>
          <w:rFonts w:hint="eastAsia"/>
        </w:rPr>
        <w:t>プライバシーマークの認定又</w:t>
      </w:r>
      <w:r>
        <w:rPr>
          <w:rFonts w:hint="eastAsia"/>
        </w:rPr>
        <w:t>は情報セキュリティマネジメントシステム（ISMS）適合性評価制度の認証取得をしていません。</w:t>
      </w: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５　過去</w:t>
      </w:r>
      <w:r w:rsidR="00C2756C">
        <w:rPr>
          <w:rFonts w:ascii="ＭＳ Ｐ明朝" w:eastAsia="ＭＳ Ｐ明朝" w:hAnsi="ＭＳ Ｐ明朝" w:cs="ＭＳＰゴシック" w:hint="eastAsia"/>
          <w:kern w:val="0"/>
        </w:rPr>
        <w:t>2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</w:t>
      </w:r>
      <w:r w:rsidR="004F57B9">
        <w:rPr>
          <w:rFonts w:ascii="ＭＳ Ｐ明朝" w:eastAsia="ＭＳ Ｐ明朝" w:hAnsi="ＭＳ Ｐ明朝" w:cs="ＭＳＰゴシック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</w:t>
      </w:r>
      <w:r w:rsidR="004F57B9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（１）の場合は</w:t>
      </w:r>
      <w:r w:rsidR="004F57B9">
        <w:rPr>
          <w:rFonts w:ascii="ＭＳ Ｐ明朝" w:eastAsia="ＭＳ Ｐ明朝" w:hAnsi="ＭＳ Ｐ明朝" w:cs="ＭＳ明朝" w:hint="eastAsia"/>
          <w:kern w:val="0"/>
        </w:rPr>
        <w:t>、</w:t>
      </w:r>
      <w:r w:rsidRPr="009231AC">
        <w:rPr>
          <w:rFonts w:ascii="ＭＳ Ｐ明朝" w:eastAsia="ＭＳ Ｐ明朝" w:hAnsi="ＭＳ Ｐ明朝" w:cs="ＭＳ明朝" w:hint="eastAsia"/>
          <w:kern w:val="0"/>
        </w:rPr>
        <w:t>契約実績を記入すること。</w:t>
      </w:r>
    </w:p>
    <w:p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（１）本業務と同様な契約実績が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:rsidR="00D32652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:rsidR="00D32652" w:rsidRPr="00B36391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:rsidR="00D32652" w:rsidRPr="004F57B9" w:rsidRDefault="00D32652" w:rsidP="00D32652">
            <w:pPr>
              <w:autoSpaceDE w:val="0"/>
              <w:autoSpaceDN w:val="0"/>
              <w:adjustRightInd w:val="0"/>
              <w:jc w:val="center"/>
            </w:pPr>
            <w:r w:rsidRPr="004F57B9">
              <w:rPr>
                <w:rFonts w:hint="eastAsia"/>
              </w:rPr>
              <w:t>契約金額</w:t>
            </w:r>
          </w:p>
          <w:p w:rsidR="00D32652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4F57B9">
              <w:rPr>
                <w:rFonts w:hint="eastAsia"/>
              </w:rPr>
              <w:t>（月額税込）</w:t>
            </w: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:rsidTr="00D32652">
        <w:tc>
          <w:tcPr>
            <w:tcW w:w="2276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4F57B9">
        <w:rPr>
          <w:rFonts w:ascii="ＭＳ Ｐ明朝" w:eastAsia="ＭＳ Ｐ明朝" w:hAnsi="ＭＳ Ｐ明朝" w:cs="ＭＳＰゴシック" w:hint="eastAsia"/>
          <w:kern w:val="0"/>
        </w:rPr>
        <w:t>、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4F57B9">
        <w:rPr>
          <w:rFonts w:ascii="ＭＳ Ｐ明朝" w:eastAsia="ＭＳ Ｐ明朝" w:hAnsi="ＭＳ Ｐ明朝" w:cs="ＭＳＰゴシック" w:hint="eastAsia"/>
          <w:kern w:val="0"/>
        </w:rPr>
        <w:t>、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:rsidR="004F429B" w:rsidRDefault="004F429B" w:rsidP="004F429B">
      <w:pPr>
        <w:autoSpaceDE w:val="0"/>
        <w:autoSpaceDN w:val="0"/>
        <w:spacing w:line="300" w:lineRule="exact"/>
      </w:pPr>
    </w:p>
    <w:p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bookmarkStart w:id="0" w:name="_GoBack"/>
      <w:bookmarkEnd w:id="0"/>
      <w:r w:rsidR="004F57B9">
        <w:rPr>
          <w:rFonts w:hint="eastAsia"/>
        </w:rPr>
        <w:t xml:space="preserve">令和 ７ </w:t>
      </w:r>
      <w:r>
        <w:rPr>
          <w:rFonts w:hint="eastAsia"/>
        </w:rPr>
        <w:t>年　　月　　日</w:t>
      </w:r>
    </w:p>
    <w:p w:rsidR="004F429B" w:rsidRDefault="004F429B" w:rsidP="004F429B">
      <w:pPr>
        <w:autoSpaceDE w:val="0"/>
        <w:autoSpaceDN w:val="0"/>
        <w:spacing w:line="300" w:lineRule="exact"/>
        <w:ind w:right="960"/>
      </w:pPr>
    </w:p>
    <w:p w:rsidR="005D6E4E" w:rsidRDefault="005D6E4E" w:rsidP="004F429B">
      <w:pPr>
        <w:autoSpaceDE w:val="0"/>
        <w:autoSpaceDN w:val="0"/>
        <w:spacing w:line="300" w:lineRule="exact"/>
        <w:ind w:right="960"/>
      </w:pPr>
    </w:p>
    <w:p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:rsidR="004F429B" w:rsidRDefault="004F57B9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57B9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560B8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0C93B-072A-45D0-8456-BCF175311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2025-04-20T08:11:00Z</dcterms:modified>
</cp:coreProperties>
</file>