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2A64A6F0" w:rsidR="002F1D9F" w:rsidRPr="009A6D37" w:rsidRDefault="00A07C82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12639097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9D1632">
              <w:rPr>
                <w:rFonts w:hint="eastAsia"/>
                <w:color w:val="000000" w:themeColor="text1"/>
                <w:sz w:val="22"/>
                <w:szCs w:val="22"/>
              </w:rPr>
              <w:t>５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9D1632">
              <w:rPr>
                <w:rFonts w:hint="eastAsia"/>
                <w:color w:val="000000" w:themeColor="text1"/>
                <w:sz w:val="22"/>
                <w:szCs w:val="22"/>
              </w:rPr>
              <w:t>２０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5C0BFA40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lang w:eastAsia="zh-TW"/>
              </w:rPr>
              <w:t>新潟市公告第</w:t>
            </w:r>
            <w:r w:rsidR="00633878">
              <w:rPr>
                <w:rFonts w:hint="eastAsia"/>
                <w:color w:val="000000" w:themeColor="text1"/>
              </w:rPr>
              <w:t>２４９</w:t>
            </w:r>
            <w:r w:rsidRPr="009A6D37">
              <w:rPr>
                <w:rFonts w:hint="eastAsia"/>
                <w:color w:val="000000" w:themeColor="text1"/>
                <w:lang w:eastAsia="zh-TW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5F739EC2" w:rsidR="002F1D9F" w:rsidRPr="009A6D37" w:rsidRDefault="009D1632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Cs w:val="22"/>
              </w:rPr>
              <w:t>窓口案内システム一式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64195"/>
    <w:rsid w:val="00267060"/>
    <w:rsid w:val="00270153"/>
    <w:rsid w:val="00283AB6"/>
    <w:rsid w:val="00284504"/>
    <w:rsid w:val="00285E65"/>
    <w:rsid w:val="00291ECE"/>
    <w:rsid w:val="002943B5"/>
    <w:rsid w:val="00294917"/>
    <w:rsid w:val="002A0853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5F7AA8"/>
    <w:rsid w:val="00633878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5F99"/>
    <w:rsid w:val="007D7151"/>
    <w:rsid w:val="007F1CE2"/>
    <w:rsid w:val="007F4BA3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94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15C58"/>
    <w:rsid w:val="00A23D62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761E1"/>
    <w:rsid w:val="00B839D1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940</TotalTime>
  <Pages>1</Pages>
  <Words>175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200</cp:revision>
  <cp:lastPrinted>2026-05-12T05:50:00Z</cp:lastPrinted>
  <dcterms:created xsi:type="dcterms:W3CDTF">2021-03-21T08:28:00Z</dcterms:created>
  <dcterms:modified xsi:type="dcterms:W3CDTF">2026-05-15T06:18:00Z</dcterms:modified>
</cp:coreProperties>
</file>