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0131D95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F47CCB">
              <w:rPr>
                <w:rFonts w:hint="eastAsia"/>
                <w:color w:val="000000" w:themeColor="text1"/>
              </w:rPr>
              <w:t>５３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28501F8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</w:t>
            </w:r>
            <w:r w:rsidR="00D87288">
              <w:rPr>
                <w:rFonts w:hAnsi="ＭＳ 明朝" w:hint="eastAsia"/>
              </w:rPr>
              <w:t>東</w:t>
            </w:r>
            <w:r>
              <w:rPr>
                <w:rFonts w:hAnsi="ＭＳ 明朝" w:hint="eastAsia"/>
              </w:rPr>
              <w:t>区その</w:t>
            </w:r>
            <w:r w:rsidR="00647650">
              <w:rPr>
                <w:rFonts w:hAnsi="ＭＳ 明朝" w:hint="eastAsia"/>
              </w:rPr>
              <w:t>２</w:t>
            </w:r>
            <w:r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26BFF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47CCB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115</cp:revision>
  <cp:lastPrinted>2024-07-02T06:55:00Z</cp:lastPrinted>
  <dcterms:created xsi:type="dcterms:W3CDTF">2021-03-21T08:28:00Z</dcterms:created>
  <dcterms:modified xsi:type="dcterms:W3CDTF">2026-02-02T04:41:00Z</dcterms:modified>
</cp:coreProperties>
</file>