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BA" w:rsidRPr="00D358BA" w:rsidRDefault="00D358BA" w:rsidP="00D358BA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別記様式第２号</w:t>
      </w:r>
    </w:p>
    <w:p w:rsidR="00D358BA" w:rsidRPr="00D358BA" w:rsidRDefault="00D358BA" w:rsidP="00D358BA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 w:hint="eastAsia"/>
          <w:b/>
          <w:bCs/>
          <w:szCs w:val="24"/>
        </w:rPr>
      </w:pPr>
      <w:r w:rsidRPr="00D358BA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D358BA" w:rsidRPr="00D358BA" w:rsidRDefault="00D358BA" w:rsidP="00D358BA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D358BA">
        <w:rPr>
          <w:rFonts w:ascii="Century" w:eastAsia="ＭＳ 明朝" w:hAnsi="Century" w:cs="Times New Roman"/>
          <w:szCs w:val="24"/>
        </w:rPr>
        <w:tab/>
      </w:r>
    </w:p>
    <w:p w:rsidR="00D358BA" w:rsidRPr="00D358BA" w:rsidRDefault="00D358BA" w:rsidP="00D358BA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D358BA" w:rsidRPr="00D358BA" w:rsidRDefault="00D358BA" w:rsidP="00D358BA">
      <w:pPr>
        <w:tabs>
          <w:tab w:val="left" w:pos="3900"/>
        </w:tabs>
        <w:ind w:firstLineChars="1500" w:firstLine="315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申請者</w:t>
      </w:r>
    </w:p>
    <w:p w:rsidR="00D358BA" w:rsidRPr="00D358BA" w:rsidRDefault="00D358BA" w:rsidP="00D358BA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郵便番号</w:t>
      </w:r>
    </w:p>
    <w:p w:rsidR="00D358BA" w:rsidRPr="00D358BA" w:rsidRDefault="00D358BA" w:rsidP="00D358BA">
      <w:pPr>
        <w:tabs>
          <w:tab w:val="left" w:pos="3420"/>
        </w:tabs>
        <w:ind w:firstLineChars="1700" w:firstLine="357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所在地</w:t>
      </w:r>
    </w:p>
    <w:p w:rsidR="00D358BA" w:rsidRPr="00D358BA" w:rsidRDefault="00D358BA" w:rsidP="00D358BA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D358BA" w:rsidRPr="00D358BA" w:rsidRDefault="00D358BA" w:rsidP="00D358BA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D358BA" w:rsidRPr="00D358BA" w:rsidRDefault="00D358BA" w:rsidP="00D358BA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D358BA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D358BA" w:rsidRPr="00D358BA" w:rsidRDefault="00D358BA" w:rsidP="00D358BA">
      <w:pPr>
        <w:tabs>
          <w:tab w:val="left" w:pos="3900"/>
        </w:tabs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D358BA" w:rsidRPr="00D358BA" w:rsidRDefault="00D358BA" w:rsidP="00D358BA">
      <w:pPr>
        <w:tabs>
          <w:tab w:val="left" w:pos="3900"/>
        </w:tabs>
        <w:ind w:firstLineChars="1600" w:firstLine="336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D358BA" w:rsidRPr="00D358BA" w:rsidRDefault="00D358BA" w:rsidP="00D358BA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D358BA" w:rsidRPr="00D358BA" w:rsidRDefault="00D358BA" w:rsidP="00D358BA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D358BA" w:rsidRPr="00D358BA" w:rsidRDefault="00D358BA" w:rsidP="00D358BA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jc w:val="center"/>
        <w:rPr>
          <w:rFonts w:ascii="Century" w:eastAsia="ＭＳ 明朝" w:hAnsi="Century" w:cs="Times New Roman" w:hint="eastAsia"/>
          <w:szCs w:val="24"/>
        </w:rPr>
      </w:pPr>
      <w:r w:rsidRPr="00D358BA">
        <w:rPr>
          <w:rFonts w:ascii="Century" w:eastAsia="ＭＳ 明朝" w:hAnsi="Century" w:cs="Times New Roman" w:hint="eastAsia"/>
          <w:szCs w:val="24"/>
        </w:rPr>
        <w:t>記</w:t>
      </w:r>
    </w:p>
    <w:p w:rsidR="00D358BA" w:rsidRPr="00D358BA" w:rsidRDefault="00D358BA" w:rsidP="00D358BA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6863"/>
      </w:tblGrid>
      <w:tr w:rsidR="00D358BA" w:rsidRPr="00D358BA" w:rsidTr="00432F3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358BA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358BA">
              <w:rPr>
                <w:rFonts w:ascii="Century" w:eastAsia="ＭＳ 明朝" w:hAnsi="Century" w:cs="Times New Roman" w:hint="eastAsia"/>
                <w:szCs w:val="24"/>
              </w:rPr>
              <w:t>令和７年２月７日</w:t>
            </w:r>
          </w:p>
        </w:tc>
      </w:tr>
      <w:tr w:rsidR="00D358BA" w:rsidRPr="00D358BA" w:rsidTr="00432F3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358BA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358BA">
              <w:rPr>
                <w:rFonts w:ascii="Century" w:eastAsia="ＭＳ 明朝" w:hAnsi="Century" w:cs="Times New Roman" w:hint="eastAsia"/>
                <w:szCs w:val="24"/>
              </w:rPr>
              <w:t>新潟市公告第６６号</w:t>
            </w:r>
          </w:p>
        </w:tc>
      </w:tr>
      <w:tr w:rsidR="00D358BA" w:rsidRPr="00D358BA" w:rsidTr="00432F3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358BA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</w:tcPr>
          <w:p w:rsidR="00D358BA" w:rsidRPr="00D358BA" w:rsidRDefault="00D358BA" w:rsidP="00D358BA">
            <w:pPr>
              <w:jc w:val="center"/>
              <w:rPr>
                <w:rFonts w:ascii="Century" w:eastAsia="ＭＳ 明朝" w:hAnsi="Century" w:cs="Times New Roman" w:hint="eastAsia"/>
                <w:szCs w:val="21"/>
              </w:rPr>
            </w:pPr>
            <w:r w:rsidRPr="00D358BA">
              <w:rPr>
                <w:rFonts w:ascii="Century" w:eastAsia="ＭＳ 明朝" w:hAnsi="Century" w:cs="Times New Roman" w:hint="eastAsia"/>
                <w:szCs w:val="21"/>
              </w:rPr>
              <w:t>学校給食用コンテナ（東区用）</w:t>
            </w:r>
          </w:p>
        </w:tc>
      </w:tr>
    </w:tbl>
    <w:p w:rsidR="00D358BA" w:rsidRPr="00D358BA" w:rsidRDefault="00D358BA" w:rsidP="00D358BA">
      <w:pPr>
        <w:jc w:val="right"/>
        <w:rPr>
          <w:rFonts w:ascii="Century" w:eastAsia="ＭＳ 明朝" w:hAnsi="Century" w:cs="Times New Roman" w:hint="eastAsia"/>
          <w:szCs w:val="24"/>
        </w:rPr>
      </w:pPr>
    </w:p>
    <w:p w:rsidR="00D358BA" w:rsidRPr="00D358BA" w:rsidRDefault="00D358BA" w:rsidP="00D358BA">
      <w:pPr>
        <w:rPr>
          <w:rFonts w:ascii="Century" w:eastAsia="ＭＳ 明朝" w:hAnsi="Century" w:cs="Times New Roman"/>
          <w:szCs w:val="24"/>
        </w:rPr>
      </w:pPr>
      <w:r w:rsidRPr="00D358BA">
        <w:rPr>
          <w:rFonts w:ascii="Century" w:eastAsia="ＭＳ 明朝" w:hAnsi="Century" w:cs="Times New Roman"/>
          <w:szCs w:val="24"/>
        </w:rPr>
        <w:br/>
      </w:r>
    </w:p>
    <w:p w:rsidR="00F32099" w:rsidRDefault="00F32099" w:rsidP="00D358BA">
      <w:bookmarkStart w:id="0" w:name="_GoBack"/>
      <w:bookmarkEnd w:id="0"/>
    </w:p>
    <w:sectPr w:rsidR="00F320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BA"/>
    <w:rsid w:val="00D358BA"/>
    <w:rsid w:val="00F3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9D97A"/>
  <w15:chartTrackingRefBased/>
  <w15:docId w15:val="{785F8FCF-9AD0-41CB-B465-139F7632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2025-02-04T03:01:00Z</dcterms:created>
  <dcterms:modified xsi:type="dcterms:W3CDTF">2025-02-04T03:02:00Z</dcterms:modified>
</cp:coreProperties>
</file>