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E4" w:rsidRDefault="007F5FE4" w:rsidP="007F5FE4">
      <w:pPr>
        <w:spacing w:line="320" w:lineRule="exact"/>
        <w:rPr>
          <w:rFonts w:hAnsi="Courier New"/>
        </w:rPr>
      </w:pPr>
      <w:r>
        <w:rPr>
          <w:rFonts w:hAnsi="Courier New" w:hint="eastAsia"/>
        </w:rPr>
        <w:t>別記様式第</w:t>
      </w:r>
      <w:r>
        <w:rPr>
          <w:rFonts w:hAnsi="ＭＳ 明朝" w:cs="ＭＳ 明朝" w:hint="eastAsia"/>
        </w:rPr>
        <w:t>１</w:t>
      </w:r>
      <w:r>
        <w:rPr>
          <w:rFonts w:hAnsi="Courier New" w:hint="eastAsia"/>
        </w:rPr>
        <w:t>号（</w:t>
      </w:r>
      <w:r w:rsidRPr="00ED6590">
        <w:rPr>
          <w:rFonts w:hAnsi="Courier New" w:hint="eastAsia"/>
        </w:rPr>
        <w:t>第</w:t>
      </w:r>
      <w:r>
        <w:rPr>
          <w:rFonts w:hAnsi="Courier New" w:hint="eastAsia"/>
        </w:rPr>
        <w:t>２</w:t>
      </w:r>
      <w:r w:rsidRPr="00ED6590">
        <w:rPr>
          <w:rFonts w:hAnsi="Courier New" w:hint="eastAsia"/>
        </w:rPr>
        <w:t>条</w:t>
      </w:r>
      <w:r>
        <w:rPr>
          <w:rFonts w:hAnsi="Courier New" w:hint="eastAsia"/>
        </w:rPr>
        <w:t>関係）</w:t>
      </w:r>
    </w:p>
    <w:tbl>
      <w:tblPr>
        <w:tblW w:w="9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285"/>
        <w:gridCol w:w="566"/>
        <w:gridCol w:w="724"/>
        <w:gridCol w:w="1827"/>
        <w:gridCol w:w="993"/>
        <w:gridCol w:w="141"/>
        <w:gridCol w:w="567"/>
        <w:gridCol w:w="426"/>
        <w:gridCol w:w="3260"/>
        <w:gridCol w:w="275"/>
      </w:tblGrid>
      <w:tr w:rsidR="007F5FE4" w:rsidTr="004B30A3">
        <w:trPr>
          <w:trHeight w:val="175"/>
        </w:trPr>
        <w:tc>
          <w:tcPr>
            <w:tcW w:w="9064" w:type="dxa"/>
            <w:gridSpan w:val="10"/>
            <w:tcBorders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F5FE4" w:rsidTr="004B30A3">
        <w:trPr>
          <w:cantSplit/>
          <w:trHeight w:val="3883"/>
        </w:trPr>
        <w:tc>
          <w:tcPr>
            <w:tcW w:w="285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850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 w:rsidRPr="00936AA0">
              <w:rPr>
                <w:rFonts w:hint="eastAsia"/>
              </w:rPr>
              <w:t>新潟市芸術創造村・国際青少年センター</w:t>
            </w:r>
            <w:r>
              <w:rPr>
                <w:rFonts w:hAnsi="Courier New" w:hint="eastAsia"/>
              </w:rPr>
              <w:t>利用許可申請書</w:t>
            </w:r>
          </w:p>
          <w:p w:rsidR="007F5FE4" w:rsidRDefault="007F5FE4" w:rsidP="007F5FE4">
            <w:pPr>
              <w:spacing w:line="320" w:lineRule="exact"/>
              <w:jc w:val="right"/>
              <w:rPr>
                <w:rFonts w:hAnsi="Courier New"/>
              </w:rPr>
            </w:pPr>
          </w:p>
          <w:p w:rsidR="007F5FE4" w:rsidRDefault="007F5FE4" w:rsidP="007F5FE4">
            <w:pPr>
              <w:spacing w:line="320" w:lineRule="exact"/>
              <w:ind w:right="227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月　　　日　</w:t>
            </w:r>
          </w:p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 w:rsidRPr="00ED6590">
              <w:rPr>
                <w:rFonts w:hAnsi="Courier New" w:hint="eastAsia"/>
              </w:rPr>
              <w:t>宛先</w:t>
            </w:r>
            <w:r>
              <w:rPr>
                <w:rFonts w:hAnsi="Courier New" w:hint="eastAsia"/>
              </w:rPr>
              <w:t>）</w:t>
            </w:r>
            <w:r w:rsidRPr="00936AA0">
              <w:t xml:space="preserve"> </w:t>
            </w:r>
            <w:r w:rsidRPr="00936AA0">
              <w:rPr>
                <w:rFonts w:hint="eastAsia"/>
              </w:rPr>
              <w:t>新潟市芸術創造村・国際青少年センター</w:t>
            </w:r>
            <w:r w:rsidRPr="00ED6590">
              <w:rPr>
                <w:rFonts w:hAnsi="Courier New" w:hint="eastAsia"/>
              </w:rPr>
              <w:t>指定管理者</w:t>
            </w:r>
          </w:p>
          <w:p w:rsidR="007F5FE4" w:rsidRDefault="007F5FE4" w:rsidP="007F5FE4">
            <w:pPr>
              <w:spacing w:line="320" w:lineRule="exact"/>
              <w:jc w:val="right"/>
              <w:rPr>
                <w:rFonts w:hAnsi="Courier New"/>
              </w:rPr>
            </w:pPr>
          </w:p>
          <w:p w:rsidR="007F5FE4" w:rsidRDefault="007F5FE4" w:rsidP="007F5FE4">
            <w:pPr>
              <w:spacing w:line="320" w:lineRule="exact"/>
              <w:ind w:right="908" w:firstLineChars="1600" w:firstLine="3628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住所（団体にあっては所在地）　　　　　　　　</w:t>
            </w:r>
          </w:p>
          <w:p w:rsidR="007F5FE4" w:rsidRDefault="007F5FE4" w:rsidP="007F5FE4">
            <w:pPr>
              <w:spacing w:line="320" w:lineRule="exact"/>
              <w:jc w:val="right"/>
              <w:rPr>
                <w:rFonts w:hAnsi="Courier New"/>
              </w:rPr>
            </w:pPr>
          </w:p>
          <w:p w:rsidR="007F5FE4" w:rsidRDefault="007F5FE4" w:rsidP="007F5FE4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氏名（団体にあっては名称及び代表者の氏名）　</w:t>
            </w:r>
          </w:p>
          <w:p w:rsidR="007F5FE4" w:rsidRDefault="007F5FE4" w:rsidP="007F5FE4">
            <w:pPr>
              <w:spacing w:line="320" w:lineRule="exact"/>
              <w:jc w:val="right"/>
              <w:rPr>
                <w:rFonts w:hAnsi="Courier New"/>
              </w:rPr>
            </w:pPr>
          </w:p>
          <w:p w:rsidR="007F5FE4" w:rsidRDefault="007F5FE4" w:rsidP="007F5FE4">
            <w:pPr>
              <w:spacing w:line="320" w:lineRule="exact"/>
              <w:ind w:right="1118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電話番号　　　　　　　　　　　　　　　　　</w:t>
            </w:r>
          </w:p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</w:p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</w:p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下記のとおり利用したいので</w:t>
            </w:r>
            <w:r w:rsidRPr="00ED6590">
              <w:rPr>
                <w:rFonts w:hAnsi="Courier New" w:hint="eastAsia"/>
              </w:rPr>
              <w:t>申請し</w:t>
            </w:r>
            <w:r>
              <w:rPr>
                <w:rFonts w:hAnsi="Courier New" w:hint="eastAsia"/>
              </w:rPr>
              <w:t>ます。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F5FE4" w:rsidTr="004B30A3">
        <w:trPr>
          <w:cantSplit/>
          <w:trHeight w:val="700"/>
        </w:trPr>
        <w:tc>
          <w:tcPr>
            <w:tcW w:w="28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  <w:tc>
          <w:tcPr>
            <w:tcW w:w="7214" w:type="dxa"/>
            <w:gridSpan w:val="6"/>
            <w:tcBorders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554"/>
        </w:trPr>
        <w:tc>
          <w:tcPr>
            <w:tcW w:w="28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利用区分</w:t>
            </w:r>
          </w:p>
        </w:tc>
        <w:tc>
          <w:tcPr>
            <w:tcW w:w="7214" w:type="dxa"/>
            <w:gridSpan w:val="6"/>
            <w:tcBorders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営利　　□　非営利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704"/>
        </w:trPr>
        <w:tc>
          <w:tcPr>
            <w:tcW w:w="28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利用人数</w:t>
            </w:r>
          </w:p>
        </w:tc>
        <w:tc>
          <w:tcPr>
            <w:tcW w:w="1827" w:type="dxa"/>
            <w:vMerge w:val="restart"/>
            <w:tcBorders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ind w:rightChars="-105" w:right="-238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（内訳）</w:t>
            </w:r>
          </w:p>
        </w:tc>
        <w:tc>
          <w:tcPr>
            <w:tcW w:w="439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20" w:lineRule="exact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青少年　　　　人　□　引率者　人</w:t>
            </w:r>
          </w:p>
          <w:p w:rsidR="007F5FE4" w:rsidRDefault="007F5FE4" w:rsidP="007F5FE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320" w:lineRule="exact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青少年団体　　人　□　その他　人</w:t>
            </w:r>
          </w:p>
        </w:tc>
        <w:tc>
          <w:tcPr>
            <w:tcW w:w="27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700"/>
        </w:trPr>
        <w:tc>
          <w:tcPr>
            <w:tcW w:w="28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1827" w:type="dxa"/>
            <w:vMerge/>
            <w:tcBorders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right"/>
              <w:rPr>
                <w:rFonts w:hAnsi="Courier New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4394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（研修室利用希望の場合のみ）</w:t>
            </w:r>
          </w:p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男性　　人　　女性　　人</w:t>
            </w:r>
          </w:p>
        </w:tc>
        <w:tc>
          <w:tcPr>
            <w:tcW w:w="27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1000"/>
        </w:trPr>
        <w:tc>
          <w:tcPr>
            <w:tcW w:w="28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3954" w:type="dxa"/>
            <w:gridSpan w:val="5"/>
            <w:tcBorders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　月　　　日</w:t>
            </w:r>
          </w:p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年　　　月　　　日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　分から</w:t>
            </w:r>
          </w:p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　分まで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683"/>
        </w:trPr>
        <w:tc>
          <w:tcPr>
            <w:tcW w:w="28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</w:t>
            </w:r>
          </w:p>
        </w:tc>
        <w:tc>
          <w:tcPr>
            <w:tcW w:w="7214" w:type="dxa"/>
            <w:gridSpan w:val="6"/>
            <w:tcBorders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922"/>
        </w:trPr>
        <w:tc>
          <w:tcPr>
            <w:tcW w:w="28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12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利用設備</w:t>
            </w:r>
          </w:p>
        </w:tc>
        <w:tc>
          <w:tcPr>
            <w:tcW w:w="721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797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</w:p>
        </w:tc>
        <w:tc>
          <w:tcPr>
            <w:tcW w:w="8504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注　太線の枠内だけ記入してください。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405"/>
        </w:trPr>
        <w:tc>
          <w:tcPr>
            <w:tcW w:w="285" w:type="dxa"/>
            <w:vMerge/>
            <w:tcBorders>
              <w:top w:val="nil"/>
              <w:right w:val="nil"/>
            </w:tcBorders>
            <w:vAlign w:val="bottom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4251" w:type="dxa"/>
            <w:gridSpan w:val="5"/>
            <w:vMerge w:val="restart"/>
            <w:tcBorders>
              <w:top w:val="nil"/>
            </w:tcBorders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上記のとおり許可してよろしいでしょうか。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処理</w:t>
            </w:r>
            <w:r>
              <w:rPr>
                <w:rFonts w:hAnsi="Courier New" w:hint="eastAsia"/>
              </w:rPr>
              <w:t>欄</w:t>
            </w:r>
          </w:p>
        </w:tc>
        <w:tc>
          <w:tcPr>
            <w:tcW w:w="3686" w:type="dxa"/>
            <w:gridSpan w:val="2"/>
            <w:vAlign w:val="center"/>
          </w:tcPr>
          <w:p w:rsidR="007F5FE4" w:rsidRDefault="007F5FE4" w:rsidP="007F5FE4">
            <w:pPr>
              <w:spacing w:line="320" w:lineRule="exact"/>
              <w:jc w:val="lef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起</w:t>
            </w:r>
            <w:r>
              <w:rPr>
                <w:rFonts w:hAnsi="Courier New" w:hint="eastAsia"/>
              </w:rPr>
              <w:t>案：　　年　　　月　　日</w:t>
            </w:r>
          </w:p>
        </w:tc>
        <w:tc>
          <w:tcPr>
            <w:tcW w:w="275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405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4251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F5FE4" w:rsidRDefault="007F5FE4" w:rsidP="007F5FE4">
            <w:pPr>
              <w:spacing w:line="320" w:lineRule="exact"/>
              <w:jc w:val="lef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決</w:t>
            </w:r>
            <w:r>
              <w:rPr>
                <w:rFonts w:hAnsi="Courier New" w:hint="eastAsia"/>
              </w:rPr>
              <w:t>裁：　　年　　　月　　日</w:t>
            </w:r>
          </w:p>
        </w:tc>
        <w:tc>
          <w:tcPr>
            <w:tcW w:w="275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405"/>
        </w:trPr>
        <w:tc>
          <w:tcPr>
            <w:tcW w:w="285" w:type="dxa"/>
            <w:vMerge/>
            <w:tcBorders>
              <w:top w:val="nil"/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決</w:t>
            </w:r>
            <w:r>
              <w:rPr>
                <w:rFonts w:hAnsi="Courier New" w:hint="eastAsia"/>
              </w:rPr>
              <w:t>裁</w:t>
            </w:r>
          </w:p>
        </w:tc>
        <w:tc>
          <w:tcPr>
            <w:tcW w:w="3685" w:type="dxa"/>
            <w:gridSpan w:val="4"/>
            <w:vMerge w:val="restart"/>
            <w:tcBorders>
              <w:left w:val="nil"/>
            </w:tcBorders>
            <w:vAlign w:val="center"/>
          </w:tcPr>
          <w:p w:rsidR="007F5FE4" w:rsidRDefault="007F5FE4" w:rsidP="007F5FE4">
            <w:pPr>
              <w:spacing w:line="32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F5FE4" w:rsidRDefault="007F5FE4" w:rsidP="007F5FE4">
            <w:pPr>
              <w:spacing w:line="320" w:lineRule="exact"/>
              <w:jc w:val="lef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許</w:t>
            </w:r>
            <w:r>
              <w:rPr>
                <w:rFonts w:hAnsi="Courier New" w:hint="eastAsia"/>
              </w:rPr>
              <w:t>可：　　年　　　月　　日</w:t>
            </w:r>
          </w:p>
        </w:tc>
        <w:tc>
          <w:tcPr>
            <w:tcW w:w="275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405"/>
        </w:trPr>
        <w:tc>
          <w:tcPr>
            <w:tcW w:w="285" w:type="dxa"/>
            <w:vMerge/>
            <w:tcBorders>
              <w:top w:val="nil"/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566" w:type="dxa"/>
            <w:vMerge/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</w:tcBorders>
            <w:vAlign w:val="center"/>
          </w:tcPr>
          <w:p w:rsidR="007F5FE4" w:rsidRDefault="007F5FE4" w:rsidP="007F5FE4">
            <w:pPr>
              <w:spacing w:line="320" w:lineRule="exact"/>
              <w:ind w:left="6"/>
              <w:jc w:val="center"/>
              <w:rPr>
                <w:rFonts w:hAnsi="Courier New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F5FE4" w:rsidRDefault="007F5FE4" w:rsidP="007F5FE4">
            <w:pPr>
              <w:spacing w:line="320" w:lineRule="exact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許可番号：　　第　　　　　　号</w:t>
            </w:r>
          </w:p>
        </w:tc>
        <w:tc>
          <w:tcPr>
            <w:tcW w:w="275" w:type="dxa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cantSplit/>
          <w:trHeight w:val="405"/>
        </w:trPr>
        <w:tc>
          <w:tcPr>
            <w:tcW w:w="28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566" w:type="dxa"/>
            <w:vMerge/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F5FE4" w:rsidRDefault="007F5FE4" w:rsidP="007F5FE4">
            <w:pPr>
              <w:spacing w:line="320" w:lineRule="exact"/>
              <w:jc w:val="left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納付</w:t>
            </w:r>
            <w:r>
              <w:rPr>
                <w:rFonts w:hAnsi="Courier New" w:hint="eastAsia"/>
              </w:rPr>
              <w:t>額：　　　　　　　　　円</w:t>
            </w:r>
          </w:p>
        </w:tc>
        <w:tc>
          <w:tcPr>
            <w:tcW w:w="27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</w:p>
        </w:tc>
      </w:tr>
      <w:tr w:rsidR="007F5FE4" w:rsidTr="004B30A3">
        <w:trPr>
          <w:trHeight w:val="278"/>
        </w:trPr>
        <w:tc>
          <w:tcPr>
            <w:tcW w:w="9064" w:type="dxa"/>
            <w:gridSpan w:val="10"/>
            <w:tcBorders>
              <w:top w:val="nil"/>
              <w:right w:val="single" w:sz="6" w:space="0" w:color="auto"/>
            </w:tcBorders>
            <w:vAlign w:val="center"/>
          </w:tcPr>
          <w:p w:rsidR="007F5FE4" w:rsidRDefault="007F5FE4" w:rsidP="007F5FE4">
            <w:pPr>
              <w:spacing w:line="32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F5FE4" w:rsidRDefault="007F5FE4" w:rsidP="007F5FE4">
      <w:pPr>
        <w:rPr>
          <w:rFonts w:hAnsi="Courier New"/>
        </w:rPr>
      </w:pPr>
    </w:p>
    <w:sectPr w:rsidR="007F5FE4" w:rsidSect="002B4CE5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56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3B" w:rsidRDefault="00E9613B">
      <w:r>
        <w:separator/>
      </w:r>
    </w:p>
  </w:endnote>
  <w:endnote w:type="continuationSeparator" w:id="0">
    <w:p w:rsidR="00E9613B" w:rsidRDefault="00E96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3B" w:rsidRDefault="00E9613B">
      <w:r>
        <w:separator/>
      </w:r>
    </w:p>
  </w:footnote>
  <w:footnote w:type="continuationSeparator" w:id="0">
    <w:p w:rsidR="00E9613B" w:rsidRDefault="00E96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2A" w:rsidRDefault="00CE302A" w:rsidP="001F2CE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10D"/>
    <w:multiLevelType w:val="hybridMultilevel"/>
    <w:tmpl w:val="91A02E88"/>
    <w:lvl w:ilvl="0" w:tplc="73A885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28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8C8"/>
    <w:rsid w:val="00047F7B"/>
    <w:rsid w:val="000562C3"/>
    <w:rsid w:val="00062414"/>
    <w:rsid w:val="00075324"/>
    <w:rsid w:val="00082786"/>
    <w:rsid w:val="000B0C19"/>
    <w:rsid w:val="000F0D74"/>
    <w:rsid w:val="00154F89"/>
    <w:rsid w:val="00167FB7"/>
    <w:rsid w:val="001A6F62"/>
    <w:rsid w:val="001C0556"/>
    <w:rsid w:val="001E2842"/>
    <w:rsid w:val="001F2CE5"/>
    <w:rsid w:val="0020162B"/>
    <w:rsid w:val="00204732"/>
    <w:rsid w:val="00205943"/>
    <w:rsid w:val="00226848"/>
    <w:rsid w:val="002351B3"/>
    <w:rsid w:val="00257728"/>
    <w:rsid w:val="00277E8C"/>
    <w:rsid w:val="002B4CE5"/>
    <w:rsid w:val="002B5A59"/>
    <w:rsid w:val="002B67DD"/>
    <w:rsid w:val="002C7B54"/>
    <w:rsid w:val="00306066"/>
    <w:rsid w:val="0033383B"/>
    <w:rsid w:val="003C6D92"/>
    <w:rsid w:val="003D6314"/>
    <w:rsid w:val="003E269D"/>
    <w:rsid w:val="00435D74"/>
    <w:rsid w:val="0044452F"/>
    <w:rsid w:val="0045068F"/>
    <w:rsid w:val="00477A11"/>
    <w:rsid w:val="004846B2"/>
    <w:rsid w:val="00490B82"/>
    <w:rsid w:val="004A6BC6"/>
    <w:rsid w:val="004B30A3"/>
    <w:rsid w:val="004B67C4"/>
    <w:rsid w:val="004F344A"/>
    <w:rsid w:val="005103D5"/>
    <w:rsid w:val="00520583"/>
    <w:rsid w:val="00522F99"/>
    <w:rsid w:val="005517E0"/>
    <w:rsid w:val="005A5102"/>
    <w:rsid w:val="005C6DC1"/>
    <w:rsid w:val="005E6F9C"/>
    <w:rsid w:val="005E7C9F"/>
    <w:rsid w:val="0061036F"/>
    <w:rsid w:val="00612FB0"/>
    <w:rsid w:val="00616C49"/>
    <w:rsid w:val="00620FB9"/>
    <w:rsid w:val="00640F33"/>
    <w:rsid w:val="00644931"/>
    <w:rsid w:val="006471C5"/>
    <w:rsid w:val="0067014C"/>
    <w:rsid w:val="00695405"/>
    <w:rsid w:val="006A2BB2"/>
    <w:rsid w:val="006B06E9"/>
    <w:rsid w:val="006B5473"/>
    <w:rsid w:val="006C5CDD"/>
    <w:rsid w:val="00705F0E"/>
    <w:rsid w:val="00725F3E"/>
    <w:rsid w:val="00762102"/>
    <w:rsid w:val="007631F2"/>
    <w:rsid w:val="007924AC"/>
    <w:rsid w:val="007974A1"/>
    <w:rsid w:val="007E01D5"/>
    <w:rsid w:val="007E27D7"/>
    <w:rsid w:val="007F5A7D"/>
    <w:rsid w:val="007F5FE4"/>
    <w:rsid w:val="008111AC"/>
    <w:rsid w:val="0081339A"/>
    <w:rsid w:val="008530FB"/>
    <w:rsid w:val="00854C5B"/>
    <w:rsid w:val="00857400"/>
    <w:rsid w:val="00882022"/>
    <w:rsid w:val="008B2413"/>
    <w:rsid w:val="008C2B2E"/>
    <w:rsid w:val="008D53EC"/>
    <w:rsid w:val="008E0FF2"/>
    <w:rsid w:val="009022A8"/>
    <w:rsid w:val="00916273"/>
    <w:rsid w:val="009319E7"/>
    <w:rsid w:val="00936AA0"/>
    <w:rsid w:val="00941CC3"/>
    <w:rsid w:val="009623DF"/>
    <w:rsid w:val="00965786"/>
    <w:rsid w:val="00985F88"/>
    <w:rsid w:val="00992A9D"/>
    <w:rsid w:val="009F2332"/>
    <w:rsid w:val="00A15C44"/>
    <w:rsid w:val="00A264F7"/>
    <w:rsid w:val="00A85334"/>
    <w:rsid w:val="00A92D8A"/>
    <w:rsid w:val="00A97286"/>
    <w:rsid w:val="00AA25AB"/>
    <w:rsid w:val="00AD532C"/>
    <w:rsid w:val="00AF163E"/>
    <w:rsid w:val="00AF6B28"/>
    <w:rsid w:val="00B1223C"/>
    <w:rsid w:val="00B4648D"/>
    <w:rsid w:val="00B671A6"/>
    <w:rsid w:val="00BC036A"/>
    <w:rsid w:val="00BC5769"/>
    <w:rsid w:val="00BD0374"/>
    <w:rsid w:val="00BD79A6"/>
    <w:rsid w:val="00C018F5"/>
    <w:rsid w:val="00C44B5F"/>
    <w:rsid w:val="00C835EE"/>
    <w:rsid w:val="00C92E65"/>
    <w:rsid w:val="00C93F90"/>
    <w:rsid w:val="00CA73CB"/>
    <w:rsid w:val="00CA7607"/>
    <w:rsid w:val="00CC294D"/>
    <w:rsid w:val="00CE2DCB"/>
    <w:rsid w:val="00CE302A"/>
    <w:rsid w:val="00D2514F"/>
    <w:rsid w:val="00D33037"/>
    <w:rsid w:val="00D57A67"/>
    <w:rsid w:val="00D76E0D"/>
    <w:rsid w:val="00D7798C"/>
    <w:rsid w:val="00DA0B38"/>
    <w:rsid w:val="00E14097"/>
    <w:rsid w:val="00E811E0"/>
    <w:rsid w:val="00E91598"/>
    <w:rsid w:val="00E92A8D"/>
    <w:rsid w:val="00E934C0"/>
    <w:rsid w:val="00E9613B"/>
    <w:rsid w:val="00EB2B14"/>
    <w:rsid w:val="00ED78C8"/>
    <w:rsid w:val="00EF359E"/>
    <w:rsid w:val="00EF3B45"/>
    <w:rsid w:val="00EF5746"/>
    <w:rsid w:val="00F23030"/>
    <w:rsid w:val="00F24E54"/>
    <w:rsid w:val="00F354D9"/>
    <w:rsid w:val="00F65F8C"/>
    <w:rsid w:val="00F866F4"/>
    <w:rsid w:val="00F96545"/>
    <w:rsid w:val="00FA1A83"/>
    <w:rsid w:val="00F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CE5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CE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E2DCB"/>
    <w:rPr>
      <w:rFonts w:ascii="Arial" w:eastAsia="ＭＳ ゴシック" w:hAnsi="Arial"/>
      <w:sz w:val="18"/>
      <w:szCs w:val="18"/>
    </w:rPr>
  </w:style>
  <w:style w:type="paragraph" w:styleId="a6">
    <w:name w:val="annotation text"/>
    <w:basedOn w:val="a"/>
    <w:link w:val="a7"/>
    <w:rsid w:val="00936AA0"/>
    <w:pPr>
      <w:jc w:val="left"/>
    </w:pPr>
  </w:style>
  <w:style w:type="character" w:customStyle="1" w:styleId="a7">
    <w:name w:val="コメント文字列 (文字)"/>
    <w:basedOn w:val="a0"/>
    <w:link w:val="a6"/>
    <w:rsid w:val="00936AA0"/>
    <w:rPr>
      <w:sz w:val="21"/>
      <w:szCs w:val="24"/>
    </w:rPr>
  </w:style>
  <w:style w:type="character" w:styleId="a8">
    <w:name w:val="annotation reference"/>
    <w:uiPriority w:val="99"/>
    <w:unhideWhenUsed/>
    <w:rsid w:val="00936AA0"/>
    <w:rPr>
      <w:sz w:val="18"/>
      <w:szCs w:val="18"/>
    </w:rPr>
  </w:style>
  <w:style w:type="paragraph" w:styleId="a9">
    <w:name w:val="annotation subject"/>
    <w:basedOn w:val="a6"/>
    <w:next w:val="a6"/>
    <w:link w:val="aa"/>
    <w:rsid w:val="006B5473"/>
    <w:rPr>
      <w:b/>
      <w:bCs/>
    </w:rPr>
  </w:style>
  <w:style w:type="character" w:customStyle="1" w:styleId="aa">
    <w:name w:val="コメント内容 (文字)"/>
    <w:basedOn w:val="a7"/>
    <w:link w:val="a9"/>
    <w:rsid w:val="006B5473"/>
    <w:rPr>
      <w:b/>
      <w:bCs/>
    </w:rPr>
  </w:style>
  <w:style w:type="paragraph" w:styleId="ab">
    <w:name w:val="Revision"/>
    <w:hidden/>
    <w:uiPriority w:val="99"/>
    <w:semiHidden/>
    <w:rsid w:val="00705F0E"/>
    <w:rPr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3BD69-4181-43E4-9864-539C2D5C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第２条第２項第７号及び第９号中「土地の形質の変更」を「宅地の造成，土地の開墾その他の土地の形質の変更」に改め，同条第１５号を第１６号とし，第１４号を第１５号とする</vt:lpstr>
      <vt:lpstr>第２条第２項第７号及び第９号中「土地の形質の変更」を「宅地の造成，土地の開墾その他の土地の形質の変更」に改め，同条第１５号を第１６号とし，第１４号を第１５号とする</vt:lpstr>
    </vt:vector>
  </TitlesOfParts>
  <Company>新潟市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第２条第２項第７号及び第９号中「土地の形質の変更」を「宅地の造成，土地の開墾その他の土地の形質の変更」に改め，同条第１５号を第１６号とし，第１４号を第１５号とする</dc:title>
  <dc:creator>情報政策課</dc:creator>
  <cp:lastModifiedBy>ＩＴ 推進課</cp:lastModifiedBy>
  <cp:revision>9</cp:revision>
  <cp:lastPrinted>2017-07-20T05:19:00Z</cp:lastPrinted>
  <dcterms:created xsi:type="dcterms:W3CDTF">2017-07-20T01:00:00Z</dcterms:created>
  <dcterms:modified xsi:type="dcterms:W3CDTF">2017-12-05T10:28:00Z</dcterms:modified>
</cp:coreProperties>
</file>