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F" w:rsidRDefault="0011669F" w:rsidP="0011669F">
      <w:pPr>
        <w:rPr>
          <w:spacing w:val="16"/>
        </w:rPr>
      </w:pPr>
      <w:r>
        <w:rPr>
          <w:rFonts w:hint="eastAsia"/>
        </w:rPr>
        <w:t>様式第１</w:t>
      </w:r>
      <w:r>
        <w:rPr>
          <w:rFonts w:ascii="ＭＳ 明朝" w:hAnsi="ＭＳ 明朝"/>
        </w:rPr>
        <w:t>(</w:t>
      </w:r>
      <w:r>
        <w:rPr>
          <w:rFonts w:hint="eastAsia"/>
        </w:rPr>
        <w:t>第２条関係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11669F"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1669F"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1669F">
        <w:trPr>
          <w:trHeight w:val="33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1669F">
        <w:trPr>
          <w:trHeight w:val="3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9F" w:rsidRDefault="0011669F" w:rsidP="0011669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火薬類製造営業許可申請書</w:t>
      </w:r>
    </w:p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rPr>
          <w:spacing w:val="16"/>
        </w:rPr>
      </w:pPr>
      <w:r>
        <w:rPr>
          <w:rFonts w:hint="eastAsia"/>
        </w:rPr>
        <w:t xml:space="preserve">　　</w:t>
      </w:r>
      <w:r w:rsidR="00D2044B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rPr>
          <w:spacing w:val="16"/>
        </w:rPr>
      </w:pPr>
    </w:p>
    <w:p w:rsidR="0011669F" w:rsidRDefault="0011669F" w:rsidP="0011669F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11669F" w:rsidRDefault="0011669F" w:rsidP="0011669F">
      <w:pPr>
        <w:rPr>
          <w:spacing w:val="16"/>
        </w:rPr>
      </w:pPr>
    </w:p>
    <w:p w:rsidR="00395F22" w:rsidRDefault="009B212F" w:rsidP="0011669F">
      <w:pPr>
        <w:rPr>
          <w:spacing w:val="16"/>
        </w:rPr>
      </w:pPr>
      <w:r>
        <w:rPr>
          <w:rFonts w:hint="eastAsia"/>
          <w:spacing w:val="16"/>
        </w:rPr>
        <w:t xml:space="preserve">　　　</w:t>
      </w:r>
      <w:r w:rsidR="00B10A83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395F22" w:rsidRDefault="00395F22" w:rsidP="0011669F">
      <w:pPr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　　　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687"/>
        <w:gridCol w:w="3494"/>
        <w:gridCol w:w="3373"/>
      </w:tblGrid>
      <w:tr w:rsidR="0011669F">
        <w:trPr>
          <w:trHeight w:val="61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11669F">
        <w:trPr>
          <w:trHeight w:val="61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11669F">
        <w:trPr>
          <w:trHeight w:val="61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11669F">
        <w:trPr>
          <w:trHeight w:val="61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11669F">
        <w:trPr>
          <w:cantSplit/>
          <w:trHeight w:val="68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欠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格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事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由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関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す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る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事</w:t>
            </w:r>
          </w:p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法第</w:t>
            </w:r>
            <w:r>
              <w:t>44</w:t>
            </w:r>
            <w:r>
              <w:rPr>
                <w:rFonts w:hint="eastAsia"/>
              </w:rPr>
              <w:t>条の規定により許可を取り消され</w:t>
            </w:r>
          </w:p>
          <w:p w:rsidR="0011669F" w:rsidRDefault="0011669F" w:rsidP="0011669F">
            <w:pPr>
              <w:spacing w:line="306" w:lineRule="atLeast"/>
              <w:ind w:firstLineChars="100" w:firstLine="241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取消しの日から３年を経過していない者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11669F" w:rsidTr="00395F22">
        <w:trPr>
          <w:cantSplit/>
          <w:trHeight w:val="81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ind w:left="241" w:hangingChars="100" w:hanging="241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禁錮以上の刑に処せられ、その執行を終</w:t>
            </w:r>
            <w:r>
              <w:t xml:space="preserve">   </w:t>
            </w:r>
            <w:r>
              <w:rPr>
                <w:rFonts w:hint="eastAsia"/>
              </w:rPr>
              <w:t>わり、又は執行を受けることのなくなった後３年を経過していない者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11669F" w:rsidTr="00395F22">
        <w:trPr>
          <w:cantSplit/>
          <w:trHeight w:val="883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BF5" w:rsidRDefault="0011669F" w:rsidP="0011669F">
            <w:pPr>
              <w:spacing w:line="306" w:lineRule="atLeast"/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 w:rsidR="00C40BF5">
              <w:rPr>
                <w:rFonts w:hint="eastAsia"/>
              </w:rPr>
              <w:t xml:space="preserve">心身の故障により火薬類の製造の業を適正　　</w:t>
            </w:r>
          </w:p>
          <w:p w:rsidR="00C40BF5" w:rsidRDefault="00C40BF5" w:rsidP="0011669F">
            <w:pPr>
              <w:spacing w:line="306" w:lineRule="atLeast"/>
            </w:pPr>
            <w:r>
              <w:rPr>
                <w:rFonts w:hint="eastAsia"/>
              </w:rPr>
              <w:t xml:space="preserve">　に行うことができない者として経済産業省令　</w:t>
            </w:r>
          </w:p>
          <w:p w:rsidR="0011669F" w:rsidRDefault="00C40BF5" w:rsidP="0011669F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で定めるもの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11669F" w:rsidTr="00395F22">
        <w:trPr>
          <w:cantSplit/>
          <w:trHeight w:val="925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ind w:left="241" w:hangingChars="100" w:hanging="241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法人又は団体であって、その業務を行う</w:t>
            </w:r>
            <w:r>
              <w:t xml:space="preserve">   </w:t>
            </w:r>
            <w:r>
              <w:rPr>
                <w:rFonts w:hint="eastAsia"/>
              </w:rPr>
              <w:t>役員のうちに前三号のいずれかに該当する</w:t>
            </w:r>
            <w:r>
              <w:t xml:space="preserve">   </w:t>
            </w:r>
            <w:r>
              <w:rPr>
                <w:rFonts w:hint="eastAsia"/>
              </w:rPr>
              <w:t>者があるもの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9F" w:rsidRDefault="0011669F" w:rsidP="0011669F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</w:p>
        </w:tc>
      </w:tr>
    </w:tbl>
    <w:p w:rsidR="0011669F" w:rsidRDefault="0011669F" w:rsidP="0011669F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事業計画書</w:t>
      </w:r>
    </w:p>
    <w:p w:rsidR="0011669F" w:rsidRDefault="0011669F" w:rsidP="0011669F">
      <w:pPr>
        <w:rPr>
          <w:spacing w:val="16"/>
        </w:rPr>
      </w:pPr>
      <w:r>
        <w:t xml:space="preserve">     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危害予防計画書</w:t>
      </w:r>
    </w:p>
    <w:p w:rsidR="0011669F" w:rsidRDefault="0011669F" w:rsidP="0011669F">
      <w:pPr>
        <w:rPr>
          <w:spacing w:val="16"/>
        </w:rPr>
      </w:pPr>
      <w:r>
        <w:t xml:space="preserve">     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会社にあっては、定款の写し</w:t>
      </w:r>
    </w:p>
    <w:p w:rsidR="0011669F" w:rsidRDefault="0011669F" w:rsidP="0011669F">
      <w:pPr>
        <w:ind w:firstLineChars="100" w:firstLine="241"/>
        <w:rPr>
          <w:spacing w:val="16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D3FD8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11669F" w:rsidRDefault="0011669F" w:rsidP="0011669F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11669F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F2" w:rsidRDefault="00A66CF2" w:rsidP="000D6844">
      <w:r>
        <w:separator/>
      </w:r>
    </w:p>
  </w:endnote>
  <w:endnote w:type="continuationSeparator" w:id="0">
    <w:p w:rsidR="00A66CF2" w:rsidRDefault="00A66CF2" w:rsidP="000D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F2" w:rsidRDefault="00A66CF2" w:rsidP="000D6844">
      <w:r>
        <w:separator/>
      </w:r>
    </w:p>
  </w:footnote>
  <w:footnote w:type="continuationSeparator" w:id="0">
    <w:p w:rsidR="00A66CF2" w:rsidRDefault="00A66CF2" w:rsidP="000D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D6844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95F22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6F39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12F"/>
    <w:rsid w:val="009B2244"/>
    <w:rsid w:val="009B56D1"/>
    <w:rsid w:val="009C127E"/>
    <w:rsid w:val="009C7321"/>
    <w:rsid w:val="009D023F"/>
    <w:rsid w:val="009D0CC5"/>
    <w:rsid w:val="009D3FD8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66CF2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0A8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0BF5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044B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86AF6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244A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949B0B"/>
  <w15:docId w15:val="{28789506-AA18-4249-A4F7-B407EA3C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844"/>
    <w:rPr>
      <w:kern w:val="2"/>
      <w:sz w:val="21"/>
      <w:szCs w:val="24"/>
    </w:rPr>
  </w:style>
  <w:style w:type="paragraph" w:styleId="a5">
    <w:name w:val="footer"/>
    <w:basedOn w:val="a"/>
    <w:link w:val="a6"/>
    <w:rsid w:val="000D6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68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B2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B21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12</cp:revision>
  <cp:lastPrinted>2019-12-09T03:07:00Z</cp:lastPrinted>
  <dcterms:created xsi:type="dcterms:W3CDTF">2015-09-11T04:45:00Z</dcterms:created>
  <dcterms:modified xsi:type="dcterms:W3CDTF">2021-01-06T07:48:00Z</dcterms:modified>
</cp:coreProperties>
</file>